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6A" w:rsidRDefault="003C5359" w:rsidP="00E813B3">
      <w:pPr>
        <w:widowControl w:val="0"/>
        <w:pBdr>
          <w:top w:val="single" w:sz="4" w:space="1" w:color="auto"/>
          <w:left w:val="single" w:sz="4" w:space="4" w:color="auto"/>
          <w:bottom w:val="single" w:sz="4" w:space="1" w:color="auto"/>
          <w:right w:val="single" w:sz="4" w:space="4" w:color="auto"/>
        </w:pBdr>
        <w:shd w:val="clear" w:color="auto" w:fill="EAF1DD"/>
        <w:autoSpaceDE w:val="0"/>
        <w:autoSpaceDN w:val="0"/>
        <w:adjustRightInd w:val="0"/>
        <w:jc w:val="center"/>
        <w:rPr>
          <w:rFonts w:ascii="Century Gothic" w:hAnsi="Century Gothic" w:cs="Arial"/>
          <w:b/>
          <w:bCs/>
          <w:sz w:val="32"/>
          <w:szCs w:val="32"/>
        </w:rPr>
      </w:pPr>
      <w:r w:rsidRPr="00EF626A">
        <w:rPr>
          <w:rFonts w:ascii="Century Gothic" w:hAnsi="Century Gothic" w:cs="Arial"/>
          <w:b/>
          <w:bCs/>
          <w:sz w:val="32"/>
          <w:szCs w:val="32"/>
        </w:rPr>
        <w:t xml:space="preserve">KATOLÍCKA ZÁKLADNÁ  ŠKOLA S MATERSKOU ŠKOLOU </w:t>
      </w:r>
    </w:p>
    <w:p w:rsidR="003C5359" w:rsidRPr="00EF626A" w:rsidRDefault="003C5359" w:rsidP="00E813B3">
      <w:pPr>
        <w:widowControl w:val="0"/>
        <w:pBdr>
          <w:top w:val="single" w:sz="4" w:space="1" w:color="auto"/>
          <w:left w:val="single" w:sz="4" w:space="4" w:color="auto"/>
          <w:bottom w:val="single" w:sz="4" w:space="1" w:color="auto"/>
          <w:right w:val="single" w:sz="4" w:space="4" w:color="auto"/>
        </w:pBdr>
        <w:shd w:val="clear" w:color="auto" w:fill="EAF1DD"/>
        <w:autoSpaceDE w:val="0"/>
        <w:autoSpaceDN w:val="0"/>
        <w:adjustRightInd w:val="0"/>
        <w:jc w:val="center"/>
        <w:rPr>
          <w:rFonts w:ascii="Century Gothic" w:hAnsi="Century Gothic" w:cs="Arial"/>
          <w:b/>
          <w:bCs/>
          <w:sz w:val="32"/>
          <w:szCs w:val="32"/>
        </w:rPr>
      </w:pPr>
      <w:r w:rsidRPr="00EF626A">
        <w:rPr>
          <w:rFonts w:ascii="Century Gothic" w:hAnsi="Century Gothic" w:cs="Arial"/>
          <w:b/>
          <w:bCs/>
          <w:sz w:val="32"/>
          <w:szCs w:val="32"/>
        </w:rPr>
        <w:t xml:space="preserve">ANTONA  BERNOLÁKA, </w:t>
      </w:r>
    </w:p>
    <w:p w:rsidR="003C5359" w:rsidRPr="00EF626A" w:rsidRDefault="003C5359" w:rsidP="00E813B3">
      <w:pPr>
        <w:widowControl w:val="0"/>
        <w:pBdr>
          <w:top w:val="single" w:sz="4" w:space="1" w:color="auto"/>
          <w:left w:val="single" w:sz="4" w:space="4" w:color="auto"/>
          <w:bottom w:val="single" w:sz="4" w:space="1" w:color="auto"/>
          <w:right w:val="single" w:sz="4" w:space="4" w:color="auto"/>
        </w:pBdr>
        <w:shd w:val="clear" w:color="auto" w:fill="EAF1DD"/>
        <w:autoSpaceDE w:val="0"/>
        <w:autoSpaceDN w:val="0"/>
        <w:adjustRightInd w:val="0"/>
        <w:jc w:val="center"/>
        <w:rPr>
          <w:rFonts w:ascii="Century Gothic" w:hAnsi="Century Gothic" w:cs="Arial"/>
          <w:b/>
          <w:bCs/>
          <w:sz w:val="32"/>
          <w:szCs w:val="32"/>
          <w:u w:val="single"/>
        </w:rPr>
      </w:pPr>
      <w:r w:rsidRPr="00EF626A">
        <w:rPr>
          <w:rFonts w:ascii="Century Gothic" w:hAnsi="Century Gothic" w:cs="Arial"/>
          <w:b/>
          <w:bCs/>
          <w:sz w:val="32"/>
          <w:szCs w:val="32"/>
        </w:rPr>
        <w:t>UL. S. TOMÁŠIKA 1, MARTIN</w:t>
      </w:r>
    </w:p>
    <w:p w:rsidR="00EF626A" w:rsidRDefault="00EF626A" w:rsidP="009B33B8">
      <w:pPr>
        <w:rPr>
          <w:rFonts w:ascii="Century Gothic" w:hAnsi="Century Gothic"/>
          <w:sz w:val="20"/>
          <w:szCs w:val="20"/>
        </w:rPr>
      </w:pPr>
    </w:p>
    <w:p w:rsidR="00EF626A" w:rsidRDefault="00B5129F" w:rsidP="009B33B8">
      <w:pPr>
        <w:rPr>
          <w:rFonts w:ascii="Century Gothic" w:hAnsi="Century Gothic"/>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4" o:spid="_x0000_s1028" type="#_x0000_t75" style="position:absolute;margin-left:183.35pt;margin-top:18.35pt;width:107.4pt;height:102.5pt;z-index:-2;visibility:visible;mso-wrap-style:square;mso-wrap-distance-left:9pt;mso-wrap-distance-top:0;mso-wrap-distance-right:9pt;mso-wrap-distance-bottom:0;mso-position-horizontal-relative:text;mso-position-vertical-relative:text;mso-width-relative:page;mso-height-relative:page">
            <v:imagedata r:id="rId7" o:title="Logo cirkevna skola new "/>
            <w10:wrap type="square"/>
          </v:shape>
        </w:pict>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EF626A">
      <w:pPr>
        <w:rPr>
          <w:rFonts w:ascii="Century Gothic" w:hAnsi="Century Gothic"/>
          <w:sz w:val="20"/>
          <w:szCs w:val="20"/>
        </w:rPr>
      </w:pPr>
      <w:r>
        <w:rPr>
          <w:rFonts w:ascii="Century Gothic" w:hAnsi="Century Gothic"/>
          <w:sz w:val="20"/>
          <w:szCs w:val="20"/>
        </w:rPr>
        <w:t xml:space="preserve">                                                                    </w:t>
      </w:r>
    </w:p>
    <w:p w:rsidR="00EF626A" w:rsidRDefault="00EF626A" w:rsidP="00EF626A">
      <w:pPr>
        <w:rPr>
          <w:rFonts w:ascii="Century Gothic" w:hAnsi="Century Gothic"/>
          <w:sz w:val="20"/>
          <w:szCs w:val="20"/>
        </w:rPr>
      </w:pPr>
    </w:p>
    <w:p w:rsidR="00EF626A" w:rsidRPr="001C7BF6" w:rsidRDefault="00EF626A" w:rsidP="00E813B3">
      <w:pPr>
        <w:widowControl w:val="0"/>
        <w:pBdr>
          <w:top w:val="single" w:sz="4" w:space="1" w:color="auto"/>
          <w:left w:val="single" w:sz="4" w:space="4" w:color="auto"/>
          <w:bottom w:val="single" w:sz="4" w:space="1" w:color="auto"/>
          <w:right w:val="single" w:sz="4" w:space="4" w:color="auto"/>
        </w:pBdr>
        <w:shd w:val="clear" w:color="auto" w:fill="EAF1DD"/>
        <w:autoSpaceDE w:val="0"/>
        <w:autoSpaceDN w:val="0"/>
        <w:adjustRightInd w:val="0"/>
        <w:jc w:val="center"/>
        <w:rPr>
          <w:rFonts w:ascii="Century Gothic" w:hAnsi="Century Gothic" w:cs="Arial"/>
          <w:b/>
          <w:bCs/>
          <w:sz w:val="32"/>
          <w:szCs w:val="32"/>
        </w:rPr>
      </w:pPr>
      <w:r w:rsidRPr="001C7BF6">
        <w:rPr>
          <w:rFonts w:ascii="Century Gothic" w:hAnsi="Century Gothic" w:cs="Arial"/>
          <w:b/>
          <w:bCs/>
          <w:sz w:val="32"/>
          <w:szCs w:val="32"/>
        </w:rPr>
        <w:t xml:space="preserve">ŠKOLSKÝ  PORIADOK </w:t>
      </w:r>
    </w:p>
    <w:p w:rsidR="00EF626A" w:rsidRPr="001C7BF6" w:rsidRDefault="00EF626A" w:rsidP="00E813B3">
      <w:pPr>
        <w:widowControl w:val="0"/>
        <w:pBdr>
          <w:top w:val="single" w:sz="4" w:space="1" w:color="auto"/>
          <w:left w:val="single" w:sz="4" w:space="4" w:color="auto"/>
          <w:bottom w:val="single" w:sz="4" w:space="1" w:color="auto"/>
          <w:right w:val="single" w:sz="4" w:space="4" w:color="auto"/>
        </w:pBdr>
        <w:shd w:val="clear" w:color="auto" w:fill="EAF1DD"/>
        <w:autoSpaceDE w:val="0"/>
        <w:autoSpaceDN w:val="0"/>
        <w:adjustRightInd w:val="0"/>
        <w:jc w:val="center"/>
        <w:rPr>
          <w:rFonts w:ascii="Century Gothic" w:hAnsi="Century Gothic" w:cs="Arial"/>
          <w:sz w:val="32"/>
          <w:szCs w:val="32"/>
        </w:rPr>
      </w:pPr>
      <w:r w:rsidRPr="001C7BF6">
        <w:rPr>
          <w:rFonts w:ascii="Century Gothic" w:hAnsi="Century Gothic" w:cs="Arial"/>
          <w:b/>
          <w:bCs/>
          <w:sz w:val="32"/>
          <w:szCs w:val="32"/>
        </w:rPr>
        <w:t>PRE ŽIAKOV ZÁKLADNEJ ŠKOLY</w:t>
      </w:r>
    </w:p>
    <w:p w:rsidR="00EF626A" w:rsidRDefault="00B5129F" w:rsidP="009B33B8">
      <w:pPr>
        <w:rPr>
          <w:rFonts w:ascii="Century Gothic" w:hAnsi="Century Gothic"/>
          <w:sz w:val="20"/>
          <w:szCs w:val="20"/>
        </w:rPr>
      </w:pPr>
      <w:r>
        <w:rPr>
          <w:noProof/>
        </w:rPr>
        <w:pict>
          <v:shape id="Obrázok 1" o:spid="_x0000_s1026" type="#_x0000_t75" style="position:absolute;margin-left:137.65pt;margin-top:22.4pt;width:223.15pt;height:273.75pt;z-index:1;visibility:visible;mso-wrap-style:square;mso-position-horizontal-relative:text;mso-position-vertical-relative:text;mso-width-relative:page;mso-height-relative:page">
            <v:imagedata r:id="rId8" o:title=""/>
            <w10:wrap type="square"/>
          </v:shape>
        </w:pict>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B5129F" w:rsidP="009B33B8">
      <w:pPr>
        <w:rPr>
          <w:rFonts w:ascii="Century Gothic" w:hAnsi="Century Gothic"/>
          <w:sz w:val="20"/>
          <w:szCs w:val="20"/>
        </w:rPr>
      </w:pPr>
      <w:r>
        <w:rPr>
          <w:noProof/>
        </w:rPr>
        <w:pict>
          <v:shape id="Obrázok 2" o:spid="_x0000_s1031" type="#_x0000_t75" style="position:absolute;margin-left:153.35pt;margin-top:541.7pt;width:66pt;height:63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Logo cirkevna skola new "/>
          </v:shape>
        </w:pict>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Pr="00815521" w:rsidRDefault="00EF626A" w:rsidP="00EF626A">
      <w:pPr>
        <w:rPr>
          <w:rFonts w:ascii="Century Gothic" w:hAnsi="Century Gothic"/>
          <w:b/>
          <w:sz w:val="32"/>
          <w:szCs w:val="32"/>
        </w:rPr>
      </w:pPr>
      <w:r>
        <w:rPr>
          <w:rFonts w:ascii="Century Gothic" w:hAnsi="Century Gothic"/>
          <w:sz w:val="20"/>
          <w:szCs w:val="20"/>
        </w:rPr>
        <w:t xml:space="preserve">                                                          </w:t>
      </w:r>
      <w:r w:rsidR="008641B4">
        <w:rPr>
          <w:rFonts w:ascii="Century Gothic" w:hAnsi="Century Gothic"/>
          <w:b/>
          <w:sz w:val="32"/>
          <w:szCs w:val="32"/>
        </w:rPr>
        <w:t>Školský rok 201</w:t>
      </w:r>
      <w:r w:rsidR="00230499">
        <w:rPr>
          <w:rFonts w:ascii="Century Gothic" w:hAnsi="Century Gothic"/>
          <w:b/>
          <w:sz w:val="32"/>
          <w:szCs w:val="32"/>
        </w:rPr>
        <w:t>9</w:t>
      </w:r>
      <w:r w:rsidR="008641B4">
        <w:rPr>
          <w:rFonts w:ascii="Century Gothic" w:hAnsi="Century Gothic"/>
          <w:b/>
          <w:sz w:val="32"/>
          <w:szCs w:val="32"/>
        </w:rPr>
        <w:t>/20</w:t>
      </w:r>
      <w:r w:rsidR="00AC5AC3">
        <w:rPr>
          <w:rFonts w:ascii="Century Gothic" w:hAnsi="Century Gothic"/>
          <w:b/>
          <w:sz w:val="32"/>
          <w:szCs w:val="32"/>
        </w:rPr>
        <w:t>20</w:t>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3C5359" w:rsidRPr="00BA2AB2" w:rsidRDefault="003C5359" w:rsidP="009B33B8">
      <w:pPr>
        <w:rPr>
          <w:rFonts w:ascii="Century Gothic" w:hAnsi="Century Gothic"/>
          <w:b/>
          <w:sz w:val="32"/>
          <w:szCs w:val="32"/>
        </w:rPr>
      </w:pPr>
      <w:r w:rsidRPr="00BA2AB2">
        <w:rPr>
          <w:rFonts w:ascii="Century Gothic" w:hAnsi="Century Gothic"/>
          <w:b/>
          <w:sz w:val="32"/>
          <w:szCs w:val="32"/>
        </w:rPr>
        <w:lastRenderedPageBreak/>
        <w:t xml:space="preserve">Obsah </w:t>
      </w:r>
    </w:p>
    <w:p w:rsidR="003C5359" w:rsidRPr="00586BF9" w:rsidRDefault="003C535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 xml:space="preserve">1. Úvodné ustanovenia </w:t>
      </w:r>
    </w:p>
    <w:p w:rsidR="003C5359" w:rsidRPr="00586BF9" w:rsidRDefault="003C535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 xml:space="preserve">2. Práva žiakov </w:t>
      </w:r>
    </w:p>
    <w:p w:rsidR="003C5359" w:rsidRPr="00586BF9" w:rsidRDefault="003C535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3. Organizácia vyučovania</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Prestávky</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Loptové hry</w:t>
      </w:r>
    </w:p>
    <w:p w:rsidR="003C5359" w:rsidRPr="00586BF9" w:rsidRDefault="003C535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4.  Prítomnosť žiakov na</w:t>
      </w:r>
      <w:r w:rsidR="001967A0" w:rsidRPr="00586BF9">
        <w:rPr>
          <w:rFonts w:ascii="Century Gothic" w:hAnsi="Century Gothic"/>
          <w:b/>
          <w:sz w:val="32"/>
          <w:szCs w:val="32"/>
        </w:rPr>
        <w:t xml:space="preserve"> vyučovaní a dochádzka do školy</w:t>
      </w:r>
      <w:r w:rsidRPr="00586BF9">
        <w:rPr>
          <w:rFonts w:ascii="Century Gothic" w:hAnsi="Century Gothic"/>
          <w:b/>
          <w:sz w:val="32"/>
          <w:szCs w:val="32"/>
        </w:rPr>
        <w:t xml:space="preserve"> </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Príchod do školy</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Odchod zo školy</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Ospravedlnenie neprítomnosti žiaka</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Triednická hodina</w:t>
      </w:r>
    </w:p>
    <w:p w:rsidR="003C5359" w:rsidRPr="00586BF9" w:rsidRDefault="00EF4458"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 xml:space="preserve">5. Správanie </w:t>
      </w:r>
      <w:r w:rsidR="00815521" w:rsidRPr="00586BF9">
        <w:rPr>
          <w:rFonts w:ascii="Century Gothic" w:hAnsi="Century Gothic"/>
          <w:b/>
          <w:sz w:val="32"/>
          <w:szCs w:val="32"/>
        </w:rPr>
        <w:t xml:space="preserve"> </w:t>
      </w:r>
      <w:r w:rsidR="003C5359" w:rsidRPr="00586BF9">
        <w:rPr>
          <w:rFonts w:ascii="Century Gothic" w:hAnsi="Century Gothic"/>
          <w:b/>
          <w:sz w:val="32"/>
          <w:szCs w:val="32"/>
        </w:rPr>
        <w:t xml:space="preserve"> žiakov v škole a na školských akciách</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Pravidlá správania</w:t>
      </w:r>
    </w:p>
    <w:p w:rsidR="006F3123" w:rsidRPr="00BA2AB2" w:rsidRDefault="006F3123"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Domáce úlohy</w:t>
      </w:r>
    </w:p>
    <w:p w:rsidR="006F3123" w:rsidRPr="00BA2AB2" w:rsidRDefault="006F3123"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Povinnosti týždenníkov</w:t>
      </w:r>
    </w:p>
    <w:p w:rsidR="00E340CE" w:rsidRPr="00BA2AB2" w:rsidRDefault="00E340CE"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Žiacka knižka</w:t>
      </w:r>
    </w:p>
    <w:p w:rsidR="006F3123" w:rsidRPr="00BA2AB2" w:rsidRDefault="006F3123"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Školská jedáleň</w:t>
      </w:r>
    </w:p>
    <w:p w:rsidR="006F3123" w:rsidRPr="00BA2AB2" w:rsidRDefault="006F3123"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Správanie na sv. omši</w:t>
      </w:r>
    </w:p>
    <w:p w:rsidR="00BE2C47" w:rsidRPr="00BA2AB2" w:rsidRDefault="00BE2C47"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Žiakom je prísne zakázané</w:t>
      </w:r>
    </w:p>
    <w:p w:rsidR="00794A05" w:rsidRPr="00586BF9" w:rsidRDefault="00794A05"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6.</w:t>
      </w:r>
      <w:r w:rsidR="004E20B4" w:rsidRPr="00586BF9">
        <w:rPr>
          <w:rFonts w:ascii="Century Gothic" w:hAnsi="Century Gothic"/>
          <w:b/>
          <w:sz w:val="32"/>
          <w:szCs w:val="32"/>
        </w:rPr>
        <w:t xml:space="preserve"> </w:t>
      </w:r>
      <w:r w:rsidRPr="00586BF9">
        <w:rPr>
          <w:rFonts w:ascii="Century Gothic" w:hAnsi="Century Gothic"/>
          <w:b/>
          <w:sz w:val="32"/>
          <w:szCs w:val="32"/>
        </w:rPr>
        <w:t>Správanie žiakov mimo školy</w:t>
      </w:r>
    </w:p>
    <w:p w:rsidR="00794A05" w:rsidRPr="00586BF9" w:rsidRDefault="00794A05"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7. Starostlivosť o zovňajšok a zdravie</w:t>
      </w:r>
    </w:p>
    <w:p w:rsidR="00755D17" w:rsidRPr="00586BF9" w:rsidRDefault="00755D17"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8. Bezpečnosť žiakov a ochrana majetku</w:t>
      </w:r>
    </w:p>
    <w:p w:rsidR="003F53C9" w:rsidRPr="00586BF9" w:rsidRDefault="003F53C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9. Hodnotenie správania žiakov</w:t>
      </w:r>
    </w:p>
    <w:p w:rsidR="003F53C9" w:rsidRPr="00586BF9" w:rsidRDefault="003F53C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 xml:space="preserve">10. Opatrenia </w:t>
      </w:r>
      <w:r w:rsidR="00BA2AB2" w:rsidRPr="00586BF9">
        <w:rPr>
          <w:rFonts w:ascii="Century Gothic" w:hAnsi="Century Gothic"/>
          <w:b/>
          <w:sz w:val="32"/>
          <w:szCs w:val="32"/>
        </w:rPr>
        <w:t>prevencie</w:t>
      </w:r>
      <w:r w:rsidR="00C92658" w:rsidRPr="00586BF9">
        <w:rPr>
          <w:rFonts w:ascii="Century Gothic" w:hAnsi="Century Gothic"/>
          <w:b/>
          <w:sz w:val="32"/>
          <w:szCs w:val="32"/>
        </w:rPr>
        <w:t xml:space="preserve"> </w:t>
      </w:r>
      <w:r w:rsidRPr="00586BF9">
        <w:rPr>
          <w:rFonts w:ascii="Century Gothic" w:hAnsi="Century Gothic"/>
          <w:b/>
          <w:sz w:val="32"/>
          <w:szCs w:val="32"/>
        </w:rPr>
        <w:t>proti šikanovaniu</w:t>
      </w:r>
    </w:p>
    <w:p w:rsidR="003F53C9" w:rsidRPr="00586BF9" w:rsidRDefault="003F53C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11. Záverečné ustanovenia</w:t>
      </w:r>
    </w:p>
    <w:p w:rsidR="003C5359" w:rsidRPr="00BA2AB2" w:rsidRDefault="003C5359" w:rsidP="009B33B8">
      <w:pPr>
        <w:rPr>
          <w:rFonts w:ascii="Century Gothic" w:hAnsi="Century Gothic"/>
          <w:sz w:val="32"/>
          <w:szCs w:val="32"/>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Pr="00591A02" w:rsidRDefault="00EF4458" w:rsidP="009B33B8">
      <w:pPr>
        <w:rPr>
          <w:rFonts w:ascii="Century Gothic" w:hAnsi="Century Gothic"/>
          <w:sz w:val="20"/>
          <w:szCs w:val="20"/>
        </w:rPr>
      </w:pPr>
    </w:p>
    <w:p w:rsidR="00815521" w:rsidRPr="00815521" w:rsidRDefault="00815521" w:rsidP="00E813B3">
      <w:pPr>
        <w:widowControl w:val="0"/>
        <w:numPr>
          <w:ilvl w:val="0"/>
          <w:numId w:val="24"/>
        </w:numPr>
        <w:pBdr>
          <w:top w:val="single" w:sz="4" w:space="1" w:color="auto"/>
          <w:left w:val="single" w:sz="4" w:space="16" w:color="auto"/>
          <w:bottom w:val="single" w:sz="4" w:space="1" w:color="auto"/>
          <w:right w:val="single" w:sz="4" w:space="4" w:color="auto"/>
        </w:pBdr>
        <w:shd w:val="clear" w:color="auto" w:fill="EAF1DD"/>
        <w:autoSpaceDE w:val="0"/>
        <w:autoSpaceDN w:val="0"/>
        <w:adjustRightInd w:val="0"/>
        <w:jc w:val="center"/>
        <w:rPr>
          <w:rFonts w:ascii="Century Gothic" w:hAnsi="Century Gothic" w:cs="Arial"/>
          <w:sz w:val="24"/>
          <w:szCs w:val="24"/>
        </w:rPr>
      </w:pPr>
      <w:r w:rsidRPr="00815521">
        <w:rPr>
          <w:rFonts w:ascii="Century Gothic" w:hAnsi="Century Gothic" w:cs="Arial"/>
          <w:b/>
          <w:bCs/>
          <w:sz w:val="24"/>
          <w:szCs w:val="24"/>
        </w:rPr>
        <w:lastRenderedPageBreak/>
        <w:t>ÚVODNÉ USTANOVENIA</w:t>
      </w:r>
    </w:p>
    <w:p w:rsidR="003C5359" w:rsidRPr="00591A02" w:rsidRDefault="003C5359" w:rsidP="009B33B8">
      <w:pPr>
        <w:pStyle w:val="Odsekzoznamu"/>
        <w:spacing w:after="0" w:line="240" w:lineRule="auto"/>
        <w:ind w:left="360" w:right="284"/>
        <w:rPr>
          <w:rFonts w:ascii="Century Gothic" w:hAnsi="Century Gothic" w:cs="Arial"/>
          <w:sz w:val="20"/>
          <w:szCs w:val="20"/>
        </w:rPr>
      </w:pPr>
    </w:p>
    <w:p w:rsidR="00C92658" w:rsidRPr="00EF4458" w:rsidRDefault="00C92658" w:rsidP="00C92658">
      <w:pPr>
        <w:pStyle w:val="Odsekzoznamu"/>
        <w:spacing w:after="0" w:line="240" w:lineRule="auto"/>
        <w:ind w:left="0" w:right="284"/>
        <w:rPr>
          <w:rFonts w:ascii="Century Gothic" w:hAnsi="Century Gothic"/>
          <w:b/>
          <w:sz w:val="20"/>
          <w:szCs w:val="20"/>
        </w:rPr>
      </w:pPr>
      <w:r w:rsidRPr="00EF4458">
        <w:rPr>
          <w:rFonts w:ascii="Century Gothic" w:hAnsi="Century Gothic"/>
          <w:b/>
          <w:sz w:val="20"/>
          <w:szCs w:val="20"/>
        </w:rPr>
        <w:t>1.1</w:t>
      </w:r>
    </w:p>
    <w:p w:rsidR="003C5359" w:rsidRPr="00591A02" w:rsidRDefault="003C5359" w:rsidP="00C92658">
      <w:pPr>
        <w:pStyle w:val="Odsekzoznamu"/>
        <w:spacing w:after="0" w:line="240" w:lineRule="auto"/>
        <w:ind w:left="0" w:right="284"/>
        <w:rPr>
          <w:rFonts w:ascii="Century Gothic" w:hAnsi="Century Gothic" w:cs="Arial"/>
          <w:i/>
          <w:sz w:val="20"/>
          <w:szCs w:val="20"/>
        </w:rPr>
      </w:pPr>
      <w:r w:rsidRPr="00591A02">
        <w:rPr>
          <w:rFonts w:ascii="Century Gothic" w:hAnsi="Century Gothic"/>
          <w:sz w:val="20"/>
          <w:szCs w:val="20"/>
        </w:rPr>
        <w:t>Každá organizovaná spoločnosť sa spravuje podľa určitých pravidiel, ktoré pomáhajú jej čl</w:t>
      </w:r>
      <w:r w:rsidR="00BA2AB2">
        <w:rPr>
          <w:rFonts w:ascii="Century Gothic" w:hAnsi="Century Gothic"/>
          <w:sz w:val="20"/>
          <w:szCs w:val="20"/>
        </w:rPr>
        <w:t>enom dosiahnuť stanovené ciele a  vytvoriť vhodné podmienky</w:t>
      </w:r>
      <w:r w:rsidR="007E5881">
        <w:rPr>
          <w:rFonts w:ascii="Century Gothic" w:hAnsi="Century Gothic"/>
          <w:sz w:val="20"/>
          <w:szCs w:val="20"/>
        </w:rPr>
        <w:t xml:space="preserve"> pre jej fungovanie.</w:t>
      </w:r>
      <w:r w:rsidRPr="00591A02">
        <w:rPr>
          <w:rFonts w:ascii="Century Gothic" w:hAnsi="Century Gothic"/>
          <w:sz w:val="20"/>
          <w:szCs w:val="20"/>
        </w:rPr>
        <w:t xml:space="preserve"> Cieľom našej  školy je </w:t>
      </w:r>
      <w:r w:rsidRPr="00591A02">
        <w:rPr>
          <w:rStyle w:val="Zvraznenie"/>
          <w:rFonts w:ascii="Century Gothic" w:hAnsi="Century Gothic" w:cs="Arial"/>
          <w:i w:val="0"/>
          <w:iCs/>
          <w:sz w:val="20"/>
          <w:szCs w:val="20"/>
        </w:rPr>
        <w:t xml:space="preserve">nielen vzdelávať, ale aj vychovávať svojich žiakov  k dobru a pravým životným hodnotám vychádzajúcim z evanjelia; </w:t>
      </w:r>
      <w:r w:rsidRPr="00591A02">
        <w:rPr>
          <w:rFonts w:ascii="Century Gothic" w:hAnsi="Century Gothic" w:cs="Arial"/>
          <w:snapToGrid w:val="0"/>
          <w:sz w:val="20"/>
          <w:szCs w:val="20"/>
        </w:rPr>
        <w:t>vzdelávať a vychovávať ich tak, aby s</w:t>
      </w:r>
      <w:r w:rsidRPr="00591A02">
        <w:rPr>
          <w:rFonts w:ascii="Century Gothic" w:hAnsi="Century Gothic" w:cs="Arial"/>
          <w:sz w:val="20"/>
          <w:szCs w:val="20"/>
        </w:rPr>
        <w:t xml:space="preserve">a rozhodovali samostatne, jednali slobodne, dokázali  žiť v spoločenstve so sebou a s inými,  boli si vedomí zodpovednosti za </w:t>
      </w:r>
      <w:r w:rsidR="00BA2AB2">
        <w:rPr>
          <w:rFonts w:ascii="Century Gothic" w:hAnsi="Century Gothic" w:cs="Arial"/>
          <w:sz w:val="20"/>
          <w:szCs w:val="20"/>
        </w:rPr>
        <w:t>svoje činy a boli dobrými ľuďmi.</w:t>
      </w:r>
    </w:p>
    <w:p w:rsidR="00C92658" w:rsidRDefault="00C92658" w:rsidP="00C92658">
      <w:pPr>
        <w:pStyle w:val="Bezriadkovania"/>
        <w:ind w:left="360"/>
        <w:rPr>
          <w:rFonts w:ascii="Century Gothic" w:hAnsi="Century Gothic"/>
          <w:sz w:val="20"/>
          <w:szCs w:val="20"/>
        </w:rPr>
      </w:pPr>
    </w:p>
    <w:p w:rsidR="00C92658" w:rsidRPr="00EF4458" w:rsidRDefault="00C92658" w:rsidP="00C92658">
      <w:pPr>
        <w:pStyle w:val="Bezriadkovania"/>
        <w:rPr>
          <w:rFonts w:ascii="Century Gothic" w:hAnsi="Century Gothic"/>
          <w:b/>
          <w:sz w:val="20"/>
          <w:szCs w:val="20"/>
        </w:rPr>
      </w:pPr>
      <w:r w:rsidRPr="00EF4458">
        <w:rPr>
          <w:rFonts w:ascii="Century Gothic" w:hAnsi="Century Gothic"/>
          <w:b/>
          <w:sz w:val="20"/>
          <w:szCs w:val="20"/>
        </w:rPr>
        <w:t>1.2.</w:t>
      </w:r>
    </w:p>
    <w:p w:rsidR="00591A02" w:rsidRDefault="003C5359" w:rsidP="00C92658">
      <w:pPr>
        <w:pStyle w:val="Bezriadkovania"/>
        <w:rPr>
          <w:rFonts w:ascii="Century Gothic" w:hAnsi="Century Gothic"/>
          <w:sz w:val="20"/>
          <w:szCs w:val="20"/>
        </w:rPr>
      </w:pPr>
      <w:r w:rsidRPr="00591A02">
        <w:rPr>
          <w:rFonts w:ascii="Century Gothic" w:hAnsi="Century Gothic"/>
          <w:sz w:val="20"/>
          <w:szCs w:val="20"/>
        </w:rPr>
        <w:t>Školský poriadok upravuje podrobnosti o právach a povinnostiach žiakov a ich zákonných zástupcov, pravidlá vzájomných vzťahov a vzťahov s pedagogickými zamestnancami a ďalšími zamestnancami školy, podrobnosti o prevádzke a vnútornom režime školy, o podmienkach na zaistenie bezpečnosti a ochrany zdravia žiakov a ich ochrany pred sociálno-patologickými javmi, diskrimináciou alebo násilím, o podmienkach zaobchádzania so školským majetkom.</w:t>
      </w:r>
    </w:p>
    <w:p w:rsidR="00C92658" w:rsidRDefault="00C92658" w:rsidP="00C92658">
      <w:pPr>
        <w:pStyle w:val="Bezriadkovania"/>
        <w:rPr>
          <w:rFonts w:ascii="Century Gothic" w:hAnsi="Century Gothic"/>
          <w:sz w:val="20"/>
          <w:szCs w:val="20"/>
        </w:rPr>
      </w:pPr>
    </w:p>
    <w:p w:rsidR="00C92658" w:rsidRPr="00EF4458" w:rsidRDefault="00C92658" w:rsidP="00C92658">
      <w:pPr>
        <w:pStyle w:val="Bezriadkovania"/>
        <w:rPr>
          <w:rFonts w:ascii="Century Gothic" w:hAnsi="Century Gothic"/>
          <w:b/>
          <w:sz w:val="20"/>
          <w:szCs w:val="20"/>
        </w:rPr>
      </w:pPr>
      <w:r w:rsidRPr="00EF4458">
        <w:rPr>
          <w:rFonts w:ascii="Century Gothic" w:hAnsi="Century Gothic"/>
          <w:b/>
          <w:sz w:val="20"/>
          <w:szCs w:val="20"/>
        </w:rPr>
        <w:t>1.3.</w:t>
      </w:r>
    </w:p>
    <w:p w:rsidR="007B76EE" w:rsidRDefault="007B76EE" w:rsidP="00C92658">
      <w:pPr>
        <w:pStyle w:val="Bezriadkovania"/>
        <w:rPr>
          <w:rFonts w:ascii="Century Gothic" w:hAnsi="Century Gothic"/>
          <w:sz w:val="20"/>
          <w:szCs w:val="20"/>
        </w:rPr>
      </w:pPr>
      <w:r>
        <w:rPr>
          <w:rFonts w:ascii="Century Gothic" w:hAnsi="Century Gothic"/>
          <w:sz w:val="20"/>
          <w:szCs w:val="20"/>
        </w:rPr>
        <w:t>Školský poriadok vychádza z</w:t>
      </w:r>
      <w:r w:rsidR="003F53C9">
        <w:rPr>
          <w:rFonts w:ascii="Century Gothic" w:hAnsi="Century Gothic"/>
          <w:sz w:val="20"/>
          <w:szCs w:val="20"/>
        </w:rPr>
        <w:t> aktuálnych školských právnych predpisov a noriem.</w:t>
      </w:r>
    </w:p>
    <w:p w:rsidR="00C92658" w:rsidRDefault="00C92658" w:rsidP="00C92658">
      <w:pPr>
        <w:pStyle w:val="Bezriadkovania"/>
        <w:rPr>
          <w:rFonts w:ascii="Century Gothic" w:hAnsi="Century Gothic"/>
          <w:sz w:val="20"/>
          <w:szCs w:val="20"/>
        </w:rPr>
      </w:pPr>
    </w:p>
    <w:p w:rsidR="00C92658" w:rsidRPr="00EF4458" w:rsidRDefault="00C92658" w:rsidP="00C92658">
      <w:pPr>
        <w:pStyle w:val="Bezriadkovania"/>
        <w:rPr>
          <w:rFonts w:ascii="Century Gothic" w:hAnsi="Century Gothic" w:cs="Arial"/>
          <w:b/>
          <w:position w:val="5"/>
          <w:sz w:val="20"/>
          <w:szCs w:val="20"/>
        </w:rPr>
      </w:pPr>
      <w:r w:rsidRPr="00EF4458">
        <w:rPr>
          <w:rFonts w:ascii="Century Gothic" w:hAnsi="Century Gothic" w:cs="Arial"/>
          <w:b/>
          <w:position w:val="5"/>
          <w:sz w:val="20"/>
          <w:szCs w:val="20"/>
        </w:rPr>
        <w:t>1.4.</w:t>
      </w:r>
    </w:p>
    <w:p w:rsidR="003C5359" w:rsidRPr="00591A02" w:rsidRDefault="003C5359" w:rsidP="00C92658">
      <w:pPr>
        <w:pStyle w:val="Bezriadkovania"/>
        <w:rPr>
          <w:rFonts w:ascii="Century Gothic" w:hAnsi="Century Gothic"/>
          <w:sz w:val="20"/>
          <w:szCs w:val="20"/>
        </w:rPr>
      </w:pPr>
      <w:r w:rsidRPr="00591A02">
        <w:rPr>
          <w:rFonts w:ascii="Century Gothic" w:hAnsi="Century Gothic" w:cs="Arial"/>
          <w:position w:val="5"/>
          <w:sz w:val="20"/>
          <w:szCs w:val="20"/>
        </w:rPr>
        <w:t xml:space="preserve">Školský poriadok je záväzný pre všetkých žiakov školy. </w:t>
      </w:r>
    </w:p>
    <w:p w:rsidR="00EF4458" w:rsidRDefault="00EF4458" w:rsidP="009B33B8">
      <w:pPr>
        <w:pStyle w:val="Bezriadkovania"/>
        <w:rPr>
          <w:rFonts w:ascii="Century Gothic" w:hAnsi="Century Gothic"/>
          <w:sz w:val="20"/>
          <w:szCs w:val="20"/>
        </w:rPr>
      </w:pPr>
    </w:p>
    <w:p w:rsidR="00EF4458" w:rsidRPr="00591A02" w:rsidRDefault="00EF4458" w:rsidP="009B33B8">
      <w:pPr>
        <w:pStyle w:val="Bezriadkovania"/>
        <w:rPr>
          <w:rFonts w:ascii="Century Gothic" w:hAnsi="Century Gothic"/>
          <w:sz w:val="20"/>
          <w:szCs w:val="20"/>
        </w:rPr>
      </w:pPr>
    </w:p>
    <w:p w:rsidR="00815521" w:rsidRPr="00815521" w:rsidRDefault="00815521" w:rsidP="00E813B3">
      <w:pPr>
        <w:widowControl w:val="0"/>
        <w:numPr>
          <w:ilvl w:val="0"/>
          <w:numId w:val="24"/>
        </w:numPr>
        <w:pBdr>
          <w:top w:val="single" w:sz="4" w:space="1" w:color="auto"/>
          <w:left w:val="single" w:sz="4" w:space="4" w:color="auto"/>
          <w:bottom w:val="single" w:sz="4" w:space="1" w:color="auto"/>
          <w:right w:val="single" w:sz="4" w:space="4" w:color="auto"/>
        </w:pBdr>
        <w:shd w:val="clear" w:color="auto" w:fill="EAF1DD"/>
        <w:autoSpaceDE w:val="0"/>
        <w:autoSpaceDN w:val="0"/>
        <w:adjustRightInd w:val="0"/>
        <w:jc w:val="center"/>
        <w:rPr>
          <w:rFonts w:ascii="Century Gothic" w:hAnsi="Century Gothic" w:cs="Arial"/>
          <w:sz w:val="24"/>
          <w:szCs w:val="24"/>
        </w:rPr>
      </w:pPr>
      <w:r>
        <w:rPr>
          <w:rFonts w:ascii="Century Gothic" w:hAnsi="Century Gothic" w:cs="Arial"/>
          <w:b/>
          <w:bCs/>
          <w:sz w:val="24"/>
          <w:szCs w:val="24"/>
        </w:rPr>
        <w:t>PRÁVA ŽIAKOV</w:t>
      </w:r>
    </w:p>
    <w:p w:rsidR="00EF4458" w:rsidRPr="00EF4458" w:rsidRDefault="00EF4458" w:rsidP="00EF4458">
      <w:pPr>
        <w:pStyle w:val="Bezriadkovania"/>
        <w:rPr>
          <w:rFonts w:ascii="Century Gothic" w:hAnsi="Century Gothic"/>
          <w:b/>
          <w:sz w:val="20"/>
          <w:szCs w:val="20"/>
        </w:rPr>
      </w:pPr>
      <w:r w:rsidRPr="00EF4458">
        <w:rPr>
          <w:rFonts w:ascii="Century Gothic" w:hAnsi="Century Gothic"/>
          <w:b/>
          <w:sz w:val="20"/>
          <w:szCs w:val="20"/>
        </w:rPr>
        <w:t>2.1.</w:t>
      </w:r>
    </w:p>
    <w:p w:rsidR="003C5359" w:rsidRDefault="003C5359" w:rsidP="00EF4458">
      <w:pPr>
        <w:pStyle w:val="Bezriadkovania"/>
        <w:rPr>
          <w:rFonts w:ascii="Century Gothic" w:hAnsi="Century Gothic"/>
          <w:sz w:val="20"/>
          <w:szCs w:val="20"/>
        </w:rPr>
      </w:pPr>
      <w:r w:rsidRPr="00EF4458">
        <w:rPr>
          <w:rFonts w:ascii="Century Gothic" w:hAnsi="Century Gothic"/>
          <w:sz w:val="20"/>
          <w:szCs w:val="20"/>
        </w:rPr>
        <w:t>Každý  žiak  je  Božím  dieťaťom,  ľudskou  osobou  so  svojou jedinečnosťou a dôstojnosťou.</w:t>
      </w:r>
    </w:p>
    <w:p w:rsidR="00EF4458" w:rsidRDefault="00EF4458" w:rsidP="00EF4458">
      <w:pPr>
        <w:pStyle w:val="Bezriadkovania"/>
        <w:rPr>
          <w:rFonts w:ascii="Century Gothic" w:hAnsi="Century Gothic"/>
          <w:sz w:val="20"/>
          <w:szCs w:val="20"/>
        </w:rPr>
      </w:pPr>
    </w:p>
    <w:p w:rsidR="00EF4458" w:rsidRPr="00EF4458" w:rsidRDefault="00EF4458" w:rsidP="00EF4458">
      <w:pPr>
        <w:pStyle w:val="Bezriadkovania"/>
        <w:rPr>
          <w:rFonts w:ascii="Century Gothic" w:hAnsi="Century Gothic"/>
          <w:b/>
          <w:sz w:val="20"/>
          <w:szCs w:val="20"/>
        </w:rPr>
      </w:pPr>
      <w:r w:rsidRPr="00EF4458">
        <w:rPr>
          <w:rFonts w:ascii="Century Gothic" w:hAnsi="Century Gothic"/>
          <w:b/>
          <w:sz w:val="20"/>
          <w:szCs w:val="20"/>
        </w:rPr>
        <w:t>2.2.</w:t>
      </w:r>
    </w:p>
    <w:p w:rsidR="003C5359" w:rsidRPr="00EF4458" w:rsidRDefault="003C5359" w:rsidP="00EF4458">
      <w:pPr>
        <w:pStyle w:val="Bezriadkovania"/>
        <w:rPr>
          <w:rFonts w:ascii="Century Gothic" w:hAnsi="Century Gothic"/>
          <w:sz w:val="20"/>
          <w:szCs w:val="20"/>
        </w:rPr>
      </w:pPr>
      <w:r w:rsidRPr="00EF4458">
        <w:rPr>
          <w:rFonts w:ascii="Century Gothic" w:hAnsi="Century Gothic"/>
          <w:sz w:val="20"/>
          <w:szCs w:val="20"/>
        </w:rPr>
        <w:t>Žiak má právo na:</w:t>
      </w:r>
    </w:p>
    <w:p w:rsidR="003C5359" w:rsidRPr="00591A02" w:rsidRDefault="003C5359" w:rsidP="00155537">
      <w:pPr>
        <w:pStyle w:val="cislovany1"/>
        <w:numPr>
          <w:ilvl w:val="0"/>
          <w:numId w:val="2"/>
        </w:numPr>
        <w:spacing w:line="240" w:lineRule="auto"/>
        <w:rPr>
          <w:rFonts w:ascii="Century Gothic" w:hAnsi="Century Gothic"/>
          <w:i w:val="0"/>
        </w:rPr>
      </w:pPr>
      <w:r w:rsidRPr="00591A02">
        <w:rPr>
          <w:rFonts w:ascii="Century Gothic" w:hAnsi="Century Gothic"/>
          <w:i w:val="0"/>
        </w:rPr>
        <w:t>výchovu a vzdelávanie primerané jeho veku, schopnostiam, záujmom a zdravotnému stavu;</w:t>
      </w:r>
    </w:p>
    <w:p w:rsidR="003C5359" w:rsidRPr="00591A02" w:rsidRDefault="003C5359" w:rsidP="009B33B8">
      <w:pPr>
        <w:widowControl w:val="0"/>
        <w:numPr>
          <w:ilvl w:val="0"/>
          <w:numId w:val="2"/>
        </w:numPr>
        <w:autoSpaceDE w:val="0"/>
        <w:autoSpaceDN w:val="0"/>
        <w:adjustRightInd w:val="0"/>
        <w:spacing w:after="0" w:line="240" w:lineRule="auto"/>
        <w:rPr>
          <w:rFonts w:ascii="Century Gothic" w:hAnsi="Century Gothic" w:cs="Arial"/>
          <w:sz w:val="20"/>
          <w:szCs w:val="20"/>
        </w:rPr>
      </w:pPr>
      <w:r w:rsidRPr="00591A02">
        <w:rPr>
          <w:rFonts w:ascii="Century Gothic" w:hAnsi="Century Gothic"/>
          <w:sz w:val="20"/>
          <w:szCs w:val="20"/>
        </w:rPr>
        <w:t>výchovu a vzdelávanie v bezpečnom a zdravom prostredí, na ohľaduplné a taktné zaobchádzanie zo strany učiteľa i spolužiakov;</w:t>
      </w:r>
    </w:p>
    <w:p w:rsidR="003C5359" w:rsidRPr="00591A02" w:rsidRDefault="003C5359" w:rsidP="009B33B8">
      <w:pPr>
        <w:widowControl w:val="0"/>
        <w:numPr>
          <w:ilvl w:val="0"/>
          <w:numId w:val="2"/>
        </w:numPr>
        <w:autoSpaceDE w:val="0"/>
        <w:autoSpaceDN w:val="0"/>
        <w:adjustRightInd w:val="0"/>
        <w:spacing w:after="0" w:line="240" w:lineRule="auto"/>
        <w:rPr>
          <w:rFonts w:ascii="Century Gothic" w:hAnsi="Century Gothic" w:cs="Arial"/>
          <w:sz w:val="20"/>
          <w:szCs w:val="20"/>
        </w:rPr>
      </w:pPr>
      <w:r w:rsidRPr="00591A02">
        <w:rPr>
          <w:rFonts w:ascii="Century Gothic" w:hAnsi="Century Gothic"/>
          <w:sz w:val="20"/>
          <w:szCs w:val="20"/>
        </w:rPr>
        <w:t>úctu k svojej osobe a na zabezpečenie ochrany proti fyzickému a duševnému násiliu;</w:t>
      </w:r>
    </w:p>
    <w:p w:rsidR="003C5359" w:rsidRPr="007E09E5" w:rsidRDefault="003C5359" w:rsidP="007E09E5">
      <w:pPr>
        <w:pStyle w:val="cislovany1"/>
        <w:numPr>
          <w:ilvl w:val="0"/>
          <w:numId w:val="2"/>
        </w:numPr>
        <w:rPr>
          <w:rFonts w:ascii="Century Gothic" w:hAnsi="Century Gothic"/>
          <w:i w:val="0"/>
        </w:rPr>
      </w:pPr>
      <w:r w:rsidRPr="00591A02">
        <w:rPr>
          <w:rFonts w:ascii="Century Gothic" w:hAnsi="Century Gothic"/>
          <w:i w:val="0"/>
        </w:rPr>
        <w:t>úctu k svojmu vierovyznaniu, svetonázoru a etnickej príslušnosti;</w:t>
      </w:r>
    </w:p>
    <w:p w:rsidR="003C5359" w:rsidRPr="00591A02" w:rsidRDefault="003C5359" w:rsidP="009B33B8">
      <w:pPr>
        <w:pStyle w:val="cislovany1"/>
        <w:numPr>
          <w:ilvl w:val="0"/>
          <w:numId w:val="2"/>
        </w:numPr>
        <w:rPr>
          <w:rFonts w:ascii="Century Gothic" w:hAnsi="Century Gothic"/>
          <w:i w:val="0"/>
        </w:rPr>
      </w:pPr>
      <w:r w:rsidRPr="00591A02">
        <w:rPr>
          <w:rFonts w:ascii="Century Gothic" w:hAnsi="Century Gothic"/>
          <w:i w:val="0"/>
        </w:rPr>
        <w:t>rozvoj vlastnej osobnosti, slobodu prejavu a súkromie. Tým však nemôže byť obmedzované toto právo a ohrozované zdravie ostatných účastníkov výchovno-vzdelávacieho procesu a ich právo na vzdelanie;</w:t>
      </w:r>
    </w:p>
    <w:p w:rsidR="003C5359" w:rsidRPr="00591A02" w:rsidRDefault="003C5359" w:rsidP="009B33B8">
      <w:pPr>
        <w:pStyle w:val="cislovany1"/>
        <w:numPr>
          <w:ilvl w:val="0"/>
          <w:numId w:val="2"/>
        </w:numPr>
        <w:rPr>
          <w:rFonts w:ascii="Century Gothic" w:hAnsi="Century Gothic"/>
          <w:i w:val="0"/>
        </w:rPr>
      </w:pPr>
      <w:r w:rsidRPr="00591A02">
        <w:rPr>
          <w:rFonts w:ascii="Century Gothic" w:hAnsi="Century Gothic"/>
          <w:i w:val="0"/>
        </w:rPr>
        <w:t>individuálny prístup vo výchove a vzdelávaní rešpektujúci jeho schopnosti a zdravotný stav;</w:t>
      </w:r>
    </w:p>
    <w:p w:rsidR="003C5359" w:rsidRPr="00591A02" w:rsidRDefault="003C5359" w:rsidP="009B33B8">
      <w:pPr>
        <w:pStyle w:val="cislovany1"/>
        <w:numPr>
          <w:ilvl w:val="0"/>
          <w:numId w:val="2"/>
        </w:numPr>
        <w:rPr>
          <w:rFonts w:ascii="Century Gothic" w:hAnsi="Century Gothic"/>
          <w:i w:val="0"/>
        </w:rPr>
      </w:pPr>
      <w:r w:rsidRPr="00591A02">
        <w:rPr>
          <w:rFonts w:ascii="Century Gothic" w:hAnsi="Century Gothic"/>
          <w:i w:val="0"/>
        </w:rPr>
        <w:t>slobodnú voľbu voliteľných a nepovinných predmetov v súlade so svojimi možnosťami, záujmami a záľubami  v rozsahu stanovenom vzdelávacím programom;</w:t>
      </w:r>
    </w:p>
    <w:p w:rsidR="003C5359" w:rsidRPr="00591A02" w:rsidRDefault="003C5359" w:rsidP="00155537">
      <w:pPr>
        <w:pStyle w:val="cislovany1"/>
        <w:numPr>
          <w:ilvl w:val="0"/>
          <w:numId w:val="2"/>
        </w:numPr>
        <w:rPr>
          <w:rFonts w:ascii="Century Gothic" w:hAnsi="Century Gothic"/>
          <w:i w:val="0"/>
        </w:rPr>
      </w:pPr>
      <w:r w:rsidRPr="00591A02">
        <w:rPr>
          <w:rFonts w:ascii="Century Gothic" w:hAnsi="Century Gothic"/>
          <w:i w:val="0"/>
        </w:rPr>
        <w:t>dostať informácie v otázkach týkajúcich sa jeho osoby a výchovno-vzdelávacích výsledkov od pedagogických zamestnancov, zdôvodnenie  hodnotenia a klasifikácie;</w:t>
      </w:r>
    </w:p>
    <w:p w:rsidR="003C5359" w:rsidRPr="00591A02" w:rsidRDefault="003C5359" w:rsidP="00155537">
      <w:pPr>
        <w:pStyle w:val="cislovany1"/>
        <w:numPr>
          <w:ilvl w:val="0"/>
          <w:numId w:val="2"/>
        </w:numPr>
        <w:ind w:left="700"/>
        <w:rPr>
          <w:rFonts w:ascii="Century Gothic" w:hAnsi="Century Gothic"/>
          <w:i w:val="0"/>
        </w:rPr>
      </w:pPr>
      <w:r w:rsidRPr="00591A02">
        <w:rPr>
          <w:rFonts w:ascii="Century Gothic" w:hAnsi="Century Gothic"/>
          <w:i w:val="0"/>
        </w:rPr>
        <w:t>na individuálne vzdelávanie v rozsahu stanovenom predpismi;</w:t>
      </w:r>
    </w:p>
    <w:p w:rsidR="003C5359" w:rsidRPr="00591A02" w:rsidRDefault="003C5359" w:rsidP="00055223">
      <w:pPr>
        <w:pStyle w:val="cislovany1"/>
        <w:numPr>
          <w:ilvl w:val="0"/>
          <w:numId w:val="36"/>
        </w:numPr>
        <w:ind w:left="709" w:hanging="425"/>
        <w:rPr>
          <w:rFonts w:ascii="Century Gothic" w:hAnsi="Century Gothic"/>
          <w:i w:val="0"/>
        </w:rPr>
      </w:pPr>
      <w:r w:rsidRPr="00591A02">
        <w:rPr>
          <w:rFonts w:ascii="Century Gothic" w:hAnsi="Century Gothic"/>
          <w:i w:val="0"/>
        </w:rPr>
        <w:t xml:space="preserve">vytvorenie organizácie výchovno-vzdelávacieho procesu primeraného jeho veku s dodržaním </w:t>
      </w:r>
      <w:proofErr w:type="spellStart"/>
      <w:r w:rsidRPr="00591A02">
        <w:rPr>
          <w:rFonts w:ascii="Century Gothic" w:hAnsi="Century Gothic"/>
          <w:i w:val="0"/>
        </w:rPr>
        <w:t>psychohygienických</w:t>
      </w:r>
      <w:proofErr w:type="spellEnd"/>
      <w:r w:rsidRPr="00591A02">
        <w:rPr>
          <w:rFonts w:ascii="Century Gothic" w:hAnsi="Century Gothic"/>
          <w:i w:val="0"/>
        </w:rPr>
        <w:t xml:space="preserve"> zásad výchovy a vzdelávania;</w:t>
      </w:r>
    </w:p>
    <w:p w:rsidR="003C5359" w:rsidRPr="00591A02" w:rsidRDefault="003C5359" w:rsidP="00155537">
      <w:pPr>
        <w:pStyle w:val="cislovany1"/>
        <w:numPr>
          <w:ilvl w:val="0"/>
          <w:numId w:val="36"/>
        </w:numPr>
        <w:ind w:left="700"/>
        <w:rPr>
          <w:rFonts w:ascii="Century Gothic" w:hAnsi="Century Gothic"/>
          <w:i w:val="0"/>
        </w:rPr>
      </w:pPr>
      <w:r w:rsidRPr="00591A02">
        <w:rPr>
          <w:rFonts w:ascii="Century Gothic" w:hAnsi="Century Gothic"/>
          <w:i w:val="0"/>
        </w:rPr>
        <w:t>Žiak má právo v primeranom čase, priestore a primeraným spôsobom vyjadriť svoj názor.</w:t>
      </w:r>
    </w:p>
    <w:p w:rsidR="003C5359" w:rsidRPr="00591A02" w:rsidRDefault="003C5359" w:rsidP="00155537">
      <w:pPr>
        <w:pStyle w:val="cislovany1"/>
        <w:numPr>
          <w:ilvl w:val="0"/>
          <w:numId w:val="36"/>
        </w:numPr>
        <w:ind w:left="700"/>
        <w:rPr>
          <w:rFonts w:ascii="Century Gothic" w:hAnsi="Century Gothic"/>
          <w:i w:val="0"/>
        </w:rPr>
      </w:pPr>
      <w:r w:rsidRPr="00591A02">
        <w:rPr>
          <w:rFonts w:ascii="Century Gothic" w:hAnsi="Century Gothic"/>
          <w:i w:val="0"/>
        </w:rPr>
        <w:t>Žiak má právo ospravedlniť svoju nepripravenosť na vyučovaciu hodinu pred jej začiatkom zo závažného dôvodu.</w:t>
      </w:r>
    </w:p>
    <w:p w:rsidR="003C5359" w:rsidRPr="00591A02" w:rsidRDefault="003C5359" w:rsidP="00155537">
      <w:pPr>
        <w:pStyle w:val="cislovany1"/>
        <w:numPr>
          <w:ilvl w:val="0"/>
          <w:numId w:val="36"/>
        </w:numPr>
        <w:ind w:left="700"/>
        <w:rPr>
          <w:rFonts w:ascii="Century Gothic" w:hAnsi="Century Gothic"/>
          <w:i w:val="0"/>
        </w:rPr>
      </w:pPr>
      <w:r w:rsidRPr="00591A02">
        <w:rPr>
          <w:rFonts w:ascii="Century Gothic" w:hAnsi="Century Gothic"/>
          <w:i w:val="0"/>
        </w:rPr>
        <w:t>Žiak má právo zvoliť si náplň prestávok, pokiaľ zachováva pravidlá bezpečnosti, školského poriadku  a neruší ostatných.</w:t>
      </w:r>
    </w:p>
    <w:p w:rsidR="003C5359" w:rsidRPr="00591A02" w:rsidRDefault="003C5359" w:rsidP="00155537">
      <w:pPr>
        <w:pStyle w:val="cislovany1"/>
        <w:numPr>
          <w:ilvl w:val="0"/>
          <w:numId w:val="36"/>
        </w:numPr>
        <w:ind w:left="700"/>
        <w:rPr>
          <w:rFonts w:ascii="Century Gothic" w:hAnsi="Century Gothic"/>
          <w:i w:val="0"/>
        </w:rPr>
      </w:pPr>
      <w:r w:rsidRPr="00591A02">
        <w:rPr>
          <w:rFonts w:ascii="Century Gothic" w:hAnsi="Century Gothic"/>
          <w:i w:val="0"/>
        </w:rPr>
        <w:t>Žiak má právo na všetky formy výchovných opatrení (pochvál, ale i pokarhaní)podľa svojej práce, zásluh a správania.</w:t>
      </w:r>
    </w:p>
    <w:p w:rsidR="003C5359" w:rsidRPr="00591A02" w:rsidRDefault="003C5359" w:rsidP="009B33B8">
      <w:pPr>
        <w:pStyle w:val="cislovany1"/>
        <w:numPr>
          <w:ilvl w:val="0"/>
          <w:numId w:val="0"/>
        </w:numPr>
        <w:ind w:left="700"/>
        <w:rPr>
          <w:rFonts w:ascii="Century Gothic" w:hAnsi="Century Gothic"/>
          <w:i w:val="0"/>
        </w:rPr>
      </w:pPr>
    </w:p>
    <w:p w:rsidR="003C5359" w:rsidRPr="00591A02" w:rsidRDefault="003C5359" w:rsidP="009B33B8">
      <w:pPr>
        <w:widowControl w:val="0"/>
        <w:autoSpaceDE w:val="0"/>
        <w:autoSpaceDN w:val="0"/>
        <w:adjustRightInd w:val="0"/>
        <w:rPr>
          <w:rFonts w:ascii="Century Gothic" w:hAnsi="Century Gothic" w:cs="Arial"/>
          <w:position w:val="5"/>
          <w:sz w:val="20"/>
          <w:szCs w:val="20"/>
        </w:rPr>
      </w:pPr>
      <w:r w:rsidRPr="00591A02">
        <w:rPr>
          <w:rFonts w:ascii="Century Gothic" w:hAnsi="Century Gothic" w:cs="Arial"/>
          <w:position w:val="5"/>
          <w:sz w:val="20"/>
          <w:szCs w:val="20"/>
        </w:rPr>
        <w:t>Žiadne práva dieťaťa  nemožno  používať tak,  aby obmedzovali práva  iných.</w:t>
      </w:r>
    </w:p>
    <w:p w:rsidR="00815521" w:rsidRPr="00815521" w:rsidRDefault="00815521" w:rsidP="00E813B3">
      <w:pPr>
        <w:widowControl w:val="0"/>
        <w:pBdr>
          <w:top w:val="single" w:sz="4" w:space="1" w:color="auto"/>
          <w:left w:val="single" w:sz="4" w:space="4" w:color="auto"/>
          <w:bottom w:val="single" w:sz="4" w:space="1" w:color="auto"/>
          <w:right w:val="single" w:sz="4" w:space="4" w:color="auto"/>
        </w:pBdr>
        <w:shd w:val="clear" w:color="auto" w:fill="EAF1DD"/>
        <w:autoSpaceDE w:val="0"/>
        <w:autoSpaceDN w:val="0"/>
        <w:adjustRightInd w:val="0"/>
        <w:ind w:left="360"/>
        <w:jc w:val="center"/>
        <w:rPr>
          <w:rFonts w:ascii="Century Gothic" w:hAnsi="Century Gothic" w:cs="Arial"/>
          <w:sz w:val="24"/>
          <w:szCs w:val="24"/>
        </w:rPr>
      </w:pPr>
      <w:r>
        <w:rPr>
          <w:rFonts w:ascii="Century Gothic" w:hAnsi="Century Gothic" w:cs="Arial"/>
          <w:b/>
          <w:bCs/>
          <w:sz w:val="24"/>
          <w:szCs w:val="24"/>
        </w:rPr>
        <w:lastRenderedPageBreak/>
        <w:t>3. ORGANIZÁCIA VYUČOVANIA</w:t>
      </w:r>
    </w:p>
    <w:p w:rsidR="003C5359" w:rsidRPr="00EF4458" w:rsidRDefault="003C5359" w:rsidP="009B33B8">
      <w:pPr>
        <w:pStyle w:val="Bezriadkovania"/>
        <w:rPr>
          <w:rFonts w:ascii="Century Gothic" w:hAnsi="Century Gothic" w:cs="Arial"/>
          <w:b/>
          <w:sz w:val="20"/>
          <w:szCs w:val="20"/>
        </w:rPr>
      </w:pPr>
      <w:r w:rsidRPr="00EF4458">
        <w:rPr>
          <w:rFonts w:ascii="Century Gothic" w:hAnsi="Century Gothic" w:cs="Arial"/>
          <w:b/>
          <w:sz w:val="20"/>
          <w:szCs w:val="20"/>
        </w:rPr>
        <w:t xml:space="preserve">3.1. </w:t>
      </w:r>
    </w:p>
    <w:p w:rsidR="00C92658"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Vyučovací proces sa riadi platným rozvrhom hodín </w:t>
      </w:r>
      <w:r w:rsidR="00376842">
        <w:rPr>
          <w:rFonts w:ascii="Century Gothic" w:hAnsi="Century Gothic"/>
          <w:sz w:val="20"/>
          <w:szCs w:val="20"/>
        </w:rPr>
        <w:t xml:space="preserve">v danom školskom roku, ktorý je </w:t>
      </w:r>
      <w:r w:rsidRPr="00591A02">
        <w:rPr>
          <w:rFonts w:ascii="Century Gothic" w:hAnsi="Century Gothic"/>
          <w:sz w:val="20"/>
          <w:szCs w:val="20"/>
        </w:rPr>
        <w:t xml:space="preserve">prerokovaný v pedagogickej rade a schválený riaditeľom školy. </w:t>
      </w:r>
    </w:p>
    <w:p w:rsidR="005918A1" w:rsidRDefault="005918A1" w:rsidP="009B33B8">
      <w:pPr>
        <w:pStyle w:val="Bezriadkovania"/>
        <w:rPr>
          <w:rFonts w:ascii="Century Gothic" w:hAnsi="Century Gothic"/>
          <w:b/>
          <w:sz w:val="20"/>
          <w:szCs w:val="20"/>
        </w:rPr>
      </w:pPr>
    </w:p>
    <w:p w:rsidR="003C5359" w:rsidRPr="00EF4458" w:rsidRDefault="003C5359" w:rsidP="009B33B8">
      <w:pPr>
        <w:pStyle w:val="Bezriadkovania"/>
        <w:rPr>
          <w:rFonts w:ascii="Century Gothic" w:hAnsi="Century Gothic"/>
          <w:b/>
          <w:sz w:val="20"/>
          <w:szCs w:val="20"/>
        </w:rPr>
      </w:pPr>
      <w:r w:rsidRPr="00EF4458">
        <w:rPr>
          <w:rFonts w:ascii="Century Gothic" w:hAnsi="Century Gothic"/>
          <w:b/>
          <w:sz w:val="20"/>
          <w:szCs w:val="20"/>
        </w:rPr>
        <w:t>3.2.</w:t>
      </w:r>
    </w:p>
    <w:p w:rsidR="003C5359" w:rsidRPr="00376842" w:rsidRDefault="003C5359" w:rsidP="009B33B8">
      <w:pPr>
        <w:pStyle w:val="Bezriadkovania"/>
        <w:rPr>
          <w:rFonts w:ascii="Century Gothic" w:hAnsi="Century Gothic"/>
          <w:sz w:val="20"/>
          <w:szCs w:val="20"/>
        </w:rPr>
      </w:pPr>
      <w:r w:rsidRPr="00591A02">
        <w:rPr>
          <w:rFonts w:ascii="Century Gothic" w:hAnsi="Century Gothic"/>
          <w:sz w:val="20"/>
          <w:szCs w:val="20"/>
        </w:rPr>
        <w:t>Rozvrh hodín je povinný rešpektovať každý žiak, pe</w:t>
      </w:r>
      <w:r w:rsidR="00376842">
        <w:rPr>
          <w:rFonts w:ascii="Century Gothic" w:hAnsi="Century Gothic"/>
          <w:sz w:val="20"/>
          <w:szCs w:val="20"/>
        </w:rPr>
        <w:t xml:space="preserve">dagogický zamestnanec a ostatní </w:t>
      </w:r>
      <w:r w:rsidRPr="00591A02">
        <w:rPr>
          <w:rFonts w:ascii="Century Gothic" w:hAnsi="Century Gothic"/>
          <w:sz w:val="20"/>
          <w:szCs w:val="20"/>
        </w:rPr>
        <w:t>zamestnanci.</w:t>
      </w:r>
      <w:r w:rsidRPr="00591A02">
        <w:rPr>
          <w:rFonts w:ascii="Century Gothic" w:hAnsi="Century Gothic" w:cs="Arial"/>
          <w:sz w:val="20"/>
          <w:szCs w:val="20"/>
        </w:rPr>
        <w:t xml:space="preserve">       </w:t>
      </w:r>
    </w:p>
    <w:p w:rsidR="005918A1" w:rsidRDefault="005918A1" w:rsidP="009B33B8">
      <w:pPr>
        <w:pStyle w:val="Bezriadkovania"/>
        <w:rPr>
          <w:rFonts w:ascii="Century Gothic" w:hAnsi="Century Gothic"/>
          <w:b/>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3.3. </w:t>
      </w:r>
    </w:p>
    <w:p w:rsidR="003C5359" w:rsidRPr="00591A02" w:rsidRDefault="003C5359" w:rsidP="009B33B8">
      <w:pPr>
        <w:pStyle w:val="Bezriadkovania"/>
        <w:rPr>
          <w:rFonts w:ascii="Century Gothic" w:hAnsi="Century Gothic"/>
          <w:sz w:val="20"/>
          <w:szCs w:val="20"/>
        </w:rPr>
      </w:pPr>
      <w:r w:rsidRPr="00591A02">
        <w:rPr>
          <w:rFonts w:ascii="Century Gothic" w:hAnsi="Century Gothic" w:cs="Arial"/>
          <w:sz w:val="20"/>
          <w:szCs w:val="20"/>
        </w:rPr>
        <w:t>Vyučovanie sa  začína o 8</w:t>
      </w:r>
      <w:r w:rsidRPr="00591A02">
        <w:rPr>
          <w:rFonts w:ascii="Century Gothic" w:hAnsi="Century Gothic" w:cs="Arial"/>
          <w:position w:val="5"/>
          <w:sz w:val="20"/>
          <w:szCs w:val="20"/>
          <w:vertAlign w:val="superscript"/>
        </w:rPr>
        <w:t>00</w:t>
      </w:r>
      <w:r w:rsidRPr="00591A02">
        <w:rPr>
          <w:rFonts w:ascii="Century Gothic" w:hAnsi="Century Gothic" w:cs="Arial"/>
          <w:position w:val="5"/>
          <w:sz w:val="20"/>
          <w:szCs w:val="20"/>
        </w:rPr>
        <w:t xml:space="preserve"> </w:t>
      </w:r>
      <w:r w:rsidRPr="00591A02">
        <w:rPr>
          <w:rFonts w:ascii="Century Gothic" w:hAnsi="Century Gothic" w:cs="Arial"/>
          <w:sz w:val="20"/>
          <w:szCs w:val="20"/>
        </w:rPr>
        <w:t>hod,  žiaci sa púšťajú  do budovy školy o 7</w:t>
      </w:r>
      <w:r w:rsidRPr="00591A02">
        <w:rPr>
          <w:rFonts w:ascii="Century Gothic" w:hAnsi="Century Gothic" w:cs="Arial"/>
          <w:position w:val="5"/>
          <w:sz w:val="20"/>
          <w:szCs w:val="20"/>
          <w:vertAlign w:val="superscript"/>
        </w:rPr>
        <w:t>40</w:t>
      </w:r>
      <w:r w:rsidRPr="00591A02">
        <w:rPr>
          <w:rFonts w:ascii="Century Gothic" w:hAnsi="Century Gothic" w:cs="Arial"/>
          <w:position w:val="5"/>
          <w:sz w:val="20"/>
          <w:szCs w:val="20"/>
        </w:rPr>
        <w:t xml:space="preserve"> </w:t>
      </w:r>
      <w:r w:rsidRPr="00591A02">
        <w:rPr>
          <w:rFonts w:ascii="Century Gothic" w:hAnsi="Century Gothic" w:cs="Arial"/>
          <w:sz w:val="20"/>
          <w:szCs w:val="20"/>
        </w:rPr>
        <w:t>hod.</w:t>
      </w:r>
    </w:p>
    <w:p w:rsidR="005918A1" w:rsidRDefault="005918A1" w:rsidP="009B33B8">
      <w:pPr>
        <w:pStyle w:val="Bezriadkovania"/>
        <w:rPr>
          <w:rFonts w:ascii="Century Gothic" w:hAnsi="Century Gothic" w:cs="Arial"/>
          <w:b/>
          <w:sz w:val="20"/>
          <w:szCs w:val="20"/>
        </w:rPr>
      </w:pPr>
    </w:p>
    <w:p w:rsidR="003C5359" w:rsidRPr="005918A1" w:rsidRDefault="003C5359" w:rsidP="009B33B8">
      <w:pPr>
        <w:pStyle w:val="Bezriadkovania"/>
        <w:rPr>
          <w:rFonts w:ascii="Century Gothic" w:hAnsi="Century Gothic" w:cs="Arial"/>
          <w:b/>
          <w:sz w:val="20"/>
          <w:szCs w:val="20"/>
        </w:rPr>
      </w:pPr>
      <w:r w:rsidRPr="005918A1">
        <w:rPr>
          <w:rFonts w:ascii="Century Gothic" w:hAnsi="Century Gothic" w:cs="Arial"/>
          <w:b/>
          <w:sz w:val="20"/>
          <w:szCs w:val="20"/>
        </w:rPr>
        <w:t>3.4.</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Vyučovacia hodina trvá 45 minút, začína a končí sa modlitbou. </w:t>
      </w:r>
    </w:p>
    <w:p w:rsidR="005918A1" w:rsidRDefault="005918A1" w:rsidP="009B33B8">
      <w:pPr>
        <w:pStyle w:val="Bezriadkovania"/>
        <w:rPr>
          <w:rFonts w:ascii="Century Gothic" w:hAnsi="Century Gothic"/>
          <w:b/>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3.5.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V dňoch,  keď sa vyučovanie začína svätou omšou, sú začiatok a dĺžka vyučovace</w:t>
      </w:r>
      <w:r w:rsidR="00376842">
        <w:rPr>
          <w:rFonts w:ascii="Century Gothic" w:hAnsi="Century Gothic"/>
          <w:sz w:val="20"/>
          <w:szCs w:val="20"/>
        </w:rPr>
        <w:t>j hodiny p</w:t>
      </w:r>
      <w:r w:rsidRPr="00591A02">
        <w:rPr>
          <w:rFonts w:ascii="Century Gothic" w:hAnsi="Century Gothic"/>
          <w:sz w:val="20"/>
          <w:szCs w:val="20"/>
        </w:rPr>
        <w:t>o</w:t>
      </w:r>
      <w:r w:rsidR="00376842">
        <w:rPr>
          <w:rFonts w:ascii="Century Gothic" w:hAnsi="Century Gothic"/>
          <w:sz w:val="20"/>
          <w:szCs w:val="20"/>
        </w:rPr>
        <w:t>sunuté podľa osobitného rozpisu.</w:t>
      </w:r>
    </w:p>
    <w:p w:rsidR="005918A1" w:rsidRDefault="005918A1" w:rsidP="009B33B8">
      <w:pPr>
        <w:pStyle w:val="Bezriadkovania"/>
        <w:rPr>
          <w:rFonts w:ascii="Century Gothic" w:hAnsi="Century Gothic" w:cs="Arial"/>
          <w:b/>
          <w:sz w:val="20"/>
          <w:szCs w:val="20"/>
        </w:rPr>
      </w:pPr>
    </w:p>
    <w:p w:rsidR="003C5359" w:rsidRPr="005918A1" w:rsidRDefault="003C5359" w:rsidP="009B33B8">
      <w:pPr>
        <w:pStyle w:val="Bezriadkovania"/>
        <w:rPr>
          <w:rFonts w:ascii="Century Gothic" w:hAnsi="Century Gothic" w:cs="Arial"/>
          <w:b/>
          <w:sz w:val="20"/>
          <w:szCs w:val="20"/>
        </w:rPr>
      </w:pPr>
      <w:r w:rsidRPr="005918A1">
        <w:rPr>
          <w:rFonts w:ascii="Century Gothic" w:hAnsi="Century Gothic" w:cs="Arial"/>
          <w:b/>
          <w:sz w:val="20"/>
          <w:szCs w:val="20"/>
        </w:rPr>
        <w:t xml:space="preserve">3.6. </w:t>
      </w:r>
    </w:p>
    <w:p w:rsidR="005918A1" w:rsidRPr="00376842" w:rsidRDefault="003C5359" w:rsidP="009B33B8">
      <w:pPr>
        <w:pStyle w:val="Bezriadkovania"/>
        <w:rPr>
          <w:rFonts w:ascii="Century Gothic" w:hAnsi="Century Gothic" w:cs="Arial"/>
          <w:sz w:val="20"/>
          <w:szCs w:val="20"/>
        </w:rPr>
      </w:pPr>
      <w:r w:rsidRPr="00591A02">
        <w:rPr>
          <w:rFonts w:ascii="Century Gothic" w:hAnsi="Century Gothic" w:cs="Arial"/>
          <w:sz w:val="20"/>
          <w:szCs w:val="20"/>
        </w:rPr>
        <w:t>Počas celého vyučovania, prestávok a mimoškolskej činnosti</w:t>
      </w:r>
      <w:r w:rsidR="00376842">
        <w:rPr>
          <w:rFonts w:ascii="Century Gothic" w:hAnsi="Century Gothic" w:cs="Arial"/>
          <w:sz w:val="20"/>
          <w:szCs w:val="20"/>
        </w:rPr>
        <w:t xml:space="preserve"> sa  žiaci riadia podľa pokynov </w:t>
      </w:r>
      <w:r w:rsidRPr="00591A02">
        <w:rPr>
          <w:rFonts w:ascii="Century Gothic" w:hAnsi="Century Gothic" w:cs="Arial"/>
          <w:sz w:val="20"/>
          <w:szCs w:val="20"/>
        </w:rPr>
        <w:t>učiteľov konajúcich  dozor.</w:t>
      </w:r>
      <w:r w:rsidRPr="00591A02">
        <w:rPr>
          <w:rFonts w:ascii="Century Gothic" w:hAnsi="Century Gothic" w:cs="Arial"/>
          <w:sz w:val="20"/>
          <w:szCs w:val="20"/>
        </w:rPr>
        <w:br/>
      </w:r>
    </w:p>
    <w:p w:rsidR="003C5359" w:rsidRPr="00591A02" w:rsidRDefault="003C5359" w:rsidP="009B33B8">
      <w:pPr>
        <w:pStyle w:val="Bezriadkovania"/>
        <w:rPr>
          <w:rFonts w:ascii="Century Gothic" w:hAnsi="Century Gothic" w:cs="Arial"/>
          <w:sz w:val="20"/>
          <w:szCs w:val="20"/>
        </w:rPr>
      </w:pPr>
      <w:r w:rsidRPr="005918A1">
        <w:rPr>
          <w:rFonts w:ascii="Century Gothic" w:hAnsi="Century Gothic" w:cs="Arial"/>
          <w:b/>
          <w:sz w:val="20"/>
          <w:szCs w:val="20"/>
        </w:rPr>
        <w:t>3.7.</w:t>
      </w:r>
      <w:r w:rsidRPr="00591A02">
        <w:rPr>
          <w:rFonts w:ascii="Century Gothic" w:hAnsi="Century Gothic" w:cs="Arial"/>
          <w:sz w:val="20"/>
          <w:szCs w:val="20"/>
        </w:rPr>
        <w:t xml:space="preserve"> </w:t>
      </w:r>
    </w:p>
    <w:p w:rsidR="003C5359" w:rsidRPr="00591A02" w:rsidRDefault="003C5359" w:rsidP="009B33B8">
      <w:pPr>
        <w:pStyle w:val="Bezriadkovania"/>
        <w:rPr>
          <w:rFonts w:ascii="Century Gothic" w:hAnsi="Century Gothic" w:cs="Arial"/>
          <w:sz w:val="20"/>
          <w:szCs w:val="20"/>
        </w:rPr>
      </w:pPr>
      <w:r w:rsidRPr="00591A02">
        <w:rPr>
          <w:rFonts w:ascii="Century Gothic" w:hAnsi="Century Gothic" w:cs="Arial"/>
          <w:sz w:val="20"/>
          <w:szCs w:val="20"/>
        </w:rPr>
        <w:t>Časové rozpätie vyučovacích hodín v riadnom vyučovaní:</w:t>
      </w:r>
      <w:r w:rsidRPr="00591A02">
        <w:rPr>
          <w:rFonts w:ascii="Century Gothic" w:hAnsi="Century Gothic" w:cs="Arial"/>
          <w:sz w:val="20"/>
          <w:szCs w:val="20"/>
        </w:rPr>
        <w:tab/>
      </w:r>
    </w:p>
    <w:p w:rsidR="003C5359" w:rsidRPr="00591A02" w:rsidRDefault="003C5359" w:rsidP="009B33B8">
      <w:pPr>
        <w:widowControl w:val="0"/>
        <w:autoSpaceDE w:val="0"/>
        <w:autoSpaceDN w:val="0"/>
        <w:adjustRightInd w:val="0"/>
        <w:rPr>
          <w:rFonts w:ascii="Century Gothic" w:hAnsi="Century Gothic" w:cs="Arial"/>
          <w:sz w:val="20"/>
          <w:szCs w:val="20"/>
        </w:rPr>
      </w:pPr>
      <w:r w:rsidRPr="00591A02">
        <w:rPr>
          <w:rFonts w:ascii="Century Gothic" w:hAnsi="Century Gothic" w:cs="Arial"/>
          <w:sz w:val="20"/>
          <w:szCs w:val="20"/>
        </w:rPr>
        <w:tab/>
      </w:r>
      <w:r w:rsidRPr="00591A02">
        <w:rPr>
          <w:rFonts w:ascii="Century Gothic" w:hAnsi="Century Gothic" w:cs="Arial"/>
          <w:b/>
          <w:sz w:val="20"/>
          <w:szCs w:val="20"/>
        </w:rPr>
        <w:t>1. stupeň</w:t>
      </w:r>
      <w:r w:rsidRPr="00591A02">
        <w:rPr>
          <w:rFonts w:ascii="Century Gothic" w:hAnsi="Century Gothic" w:cs="Arial"/>
          <w:sz w:val="20"/>
          <w:szCs w:val="20"/>
        </w:rPr>
        <w:tab/>
      </w:r>
      <w:r w:rsidRPr="00591A02">
        <w:rPr>
          <w:rFonts w:ascii="Century Gothic" w:hAnsi="Century Gothic" w:cs="Arial"/>
          <w:sz w:val="20"/>
          <w:szCs w:val="20"/>
        </w:rPr>
        <w:tab/>
      </w:r>
      <w:r w:rsidRPr="00591A02">
        <w:rPr>
          <w:rFonts w:ascii="Century Gothic" w:hAnsi="Century Gothic" w:cs="Arial"/>
          <w:sz w:val="20"/>
          <w:szCs w:val="20"/>
        </w:rPr>
        <w:tab/>
      </w:r>
      <w:r w:rsidRPr="00591A02">
        <w:rPr>
          <w:rFonts w:ascii="Century Gothic" w:hAnsi="Century Gothic" w:cs="Arial"/>
          <w:b/>
          <w:sz w:val="20"/>
          <w:szCs w:val="20"/>
        </w:rPr>
        <w:t>2. stupeň</w:t>
      </w:r>
      <w:r w:rsidRPr="00591A02">
        <w:rPr>
          <w:rFonts w:ascii="Century Gothic" w:hAnsi="Century Gothic" w:cs="Arial"/>
          <w:sz w:val="20"/>
          <w:szCs w:val="20"/>
        </w:rPr>
        <w:t xml:space="preserve"> </w:t>
      </w:r>
    </w:p>
    <w:p w:rsidR="003C5359" w:rsidRPr="00591A02" w:rsidRDefault="003C5359" w:rsidP="009B33B8">
      <w:pPr>
        <w:pStyle w:val="Bezriadkovania"/>
        <w:rPr>
          <w:rFonts w:ascii="Century Gothic" w:hAnsi="Century Gothic"/>
          <w:position w:val="5"/>
          <w:sz w:val="20"/>
          <w:szCs w:val="20"/>
          <w:vertAlign w:val="superscript"/>
        </w:rPr>
      </w:pPr>
      <w:r w:rsidRPr="00591A02">
        <w:rPr>
          <w:rFonts w:ascii="Century Gothic" w:hAnsi="Century Gothic"/>
          <w:sz w:val="20"/>
          <w:szCs w:val="20"/>
        </w:rPr>
        <w:t xml:space="preserve">1. blok   </w:t>
      </w:r>
      <w:r w:rsidR="00AC5AC3">
        <w:rPr>
          <w:rFonts w:ascii="Century Gothic" w:hAnsi="Century Gothic"/>
          <w:sz w:val="20"/>
          <w:szCs w:val="20"/>
        </w:rPr>
        <w:t xml:space="preserve">     </w:t>
      </w:r>
      <w:r w:rsidRPr="00591A02">
        <w:rPr>
          <w:rFonts w:ascii="Century Gothic" w:hAnsi="Century Gothic"/>
          <w:sz w:val="20"/>
          <w:szCs w:val="20"/>
        </w:rPr>
        <w:t xml:space="preserve"> 8</w:t>
      </w:r>
      <w:r w:rsidRPr="00591A02">
        <w:rPr>
          <w:rFonts w:ascii="Century Gothic" w:hAnsi="Century Gothic"/>
          <w:position w:val="5"/>
          <w:sz w:val="20"/>
          <w:szCs w:val="20"/>
          <w:vertAlign w:val="superscript"/>
        </w:rPr>
        <w:t>00</w:t>
      </w:r>
      <w:r w:rsidRPr="00591A02">
        <w:rPr>
          <w:rFonts w:ascii="Century Gothic" w:hAnsi="Century Gothic"/>
          <w:position w:val="5"/>
          <w:sz w:val="20"/>
          <w:szCs w:val="20"/>
        </w:rPr>
        <w:t xml:space="preserve"> </w:t>
      </w:r>
      <w:r w:rsidRPr="00591A02">
        <w:rPr>
          <w:rFonts w:ascii="Century Gothic" w:hAnsi="Century Gothic"/>
          <w:sz w:val="20"/>
          <w:szCs w:val="20"/>
        </w:rPr>
        <w:t xml:space="preserve">-   </w:t>
      </w:r>
      <w:r w:rsidR="00156C04">
        <w:rPr>
          <w:rFonts w:ascii="Century Gothic" w:hAnsi="Century Gothic"/>
          <w:sz w:val="20"/>
          <w:szCs w:val="20"/>
        </w:rPr>
        <w:t>8</w:t>
      </w:r>
      <w:r w:rsidR="00156C04">
        <w:rPr>
          <w:rFonts w:ascii="Century Gothic" w:hAnsi="Century Gothic"/>
          <w:position w:val="5"/>
          <w:sz w:val="20"/>
          <w:szCs w:val="20"/>
          <w:vertAlign w:val="superscript"/>
        </w:rPr>
        <w:t>45</w:t>
      </w:r>
      <w:r w:rsidRPr="00591A02">
        <w:rPr>
          <w:rFonts w:ascii="Century Gothic" w:hAnsi="Century Gothic"/>
          <w:position w:val="5"/>
          <w:sz w:val="20"/>
          <w:szCs w:val="20"/>
          <w:vertAlign w:val="superscript"/>
        </w:rPr>
        <w:t xml:space="preserve"> </w:t>
      </w:r>
      <w:r w:rsidRPr="00591A02">
        <w:rPr>
          <w:rFonts w:ascii="Century Gothic" w:hAnsi="Century Gothic"/>
          <w:position w:val="5"/>
          <w:sz w:val="20"/>
          <w:szCs w:val="20"/>
          <w:vertAlign w:val="superscript"/>
        </w:rPr>
        <w:tab/>
      </w:r>
      <w:r w:rsidRPr="00591A02">
        <w:rPr>
          <w:rFonts w:ascii="Century Gothic" w:hAnsi="Century Gothic"/>
          <w:position w:val="5"/>
          <w:sz w:val="20"/>
          <w:szCs w:val="20"/>
          <w:vertAlign w:val="superscript"/>
        </w:rPr>
        <w:tab/>
      </w:r>
      <w:r w:rsidRPr="00591A02">
        <w:rPr>
          <w:rFonts w:ascii="Century Gothic" w:hAnsi="Century Gothic"/>
          <w:sz w:val="20"/>
          <w:szCs w:val="20"/>
        </w:rPr>
        <w:t>1. hodina    8</w:t>
      </w:r>
      <w:r w:rsidRPr="00591A02">
        <w:rPr>
          <w:rFonts w:ascii="Century Gothic" w:hAnsi="Century Gothic"/>
          <w:position w:val="5"/>
          <w:sz w:val="20"/>
          <w:szCs w:val="20"/>
          <w:vertAlign w:val="superscript"/>
        </w:rPr>
        <w:t>00</w:t>
      </w:r>
      <w:r w:rsidRPr="00591A02">
        <w:rPr>
          <w:rFonts w:ascii="Century Gothic" w:hAnsi="Century Gothic"/>
          <w:position w:val="5"/>
          <w:sz w:val="20"/>
          <w:szCs w:val="20"/>
        </w:rPr>
        <w:t xml:space="preserve"> </w:t>
      </w:r>
      <w:r w:rsidRPr="00591A02">
        <w:rPr>
          <w:rFonts w:ascii="Century Gothic" w:hAnsi="Century Gothic"/>
          <w:sz w:val="20"/>
          <w:szCs w:val="20"/>
        </w:rPr>
        <w:t>-   8</w:t>
      </w:r>
      <w:r w:rsidRPr="00591A02">
        <w:rPr>
          <w:rFonts w:ascii="Century Gothic" w:hAnsi="Century Gothic"/>
          <w:position w:val="5"/>
          <w:sz w:val="20"/>
          <w:szCs w:val="20"/>
          <w:vertAlign w:val="superscript"/>
        </w:rPr>
        <w:t>45</w:t>
      </w:r>
    </w:p>
    <w:p w:rsidR="003C5359" w:rsidRPr="00591A02" w:rsidRDefault="003C5359" w:rsidP="009B33B8">
      <w:pPr>
        <w:pStyle w:val="Bezriadkovania"/>
        <w:rPr>
          <w:rFonts w:ascii="Century Gothic" w:hAnsi="Century Gothic"/>
          <w:position w:val="5"/>
          <w:sz w:val="20"/>
          <w:szCs w:val="20"/>
          <w:vertAlign w:val="superscript"/>
        </w:rPr>
      </w:pPr>
      <w:r w:rsidRPr="00591A02">
        <w:rPr>
          <w:rFonts w:ascii="Century Gothic" w:hAnsi="Century Gothic"/>
          <w:sz w:val="20"/>
          <w:szCs w:val="20"/>
        </w:rPr>
        <w:t xml:space="preserve"> </w:t>
      </w:r>
      <w:r w:rsidRPr="00591A02">
        <w:rPr>
          <w:rFonts w:ascii="Century Gothic" w:hAnsi="Century Gothic"/>
          <w:sz w:val="20"/>
          <w:szCs w:val="20"/>
        </w:rPr>
        <w:tab/>
      </w:r>
      <w:r w:rsidR="00156C04">
        <w:rPr>
          <w:rFonts w:ascii="Century Gothic" w:hAnsi="Century Gothic"/>
          <w:sz w:val="20"/>
          <w:szCs w:val="20"/>
        </w:rPr>
        <w:t xml:space="preserve">  </w:t>
      </w:r>
      <w:r w:rsidR="00AC5AC3">
        <w:rPr>
          <w:rFonts w:ascii="Century Gothic" w:hAnsi="Century Gothic"/>
          <w:sz w:val="20"/>
          <w:szCs w:val="20"/>
        </w:rPr>
        <w:t xml:space="preserve">      </w:t>
      </w:r>
      <w:r w:rsidR="00156C04">
        <w:rPr>
          <w:rFonts w:ascii="Century Gothic" w:hAnsi="Century Gothic"/>
          <w:sz w:val="20"/>
          <w:szCs w:val="20"/>
        </w:rPr>
        <w:t>8</w:t>
      </w:r>
      <w:r w:rsidR="00156C04">
        <w:rPr>
          <w:rFonts w:ascii="Century Gothic" w:hAnsi="Century Gothic"/>
          <w:position w:val="5"/>
          <w:sz w:val="20"/>
          <w:szCs w:val="20"/>
          <w:vertAlign w:val="superscript"/>
        </w:rPr>
        <w:t>5</w:t>
      </w:r>
      <w:r w:rsidR="00156C04" w:rsidRPr="00591A02">
        <w:rPr>
          <w:rFonts w:ascii="Century Gothic" w:hAnsi="Century Gothic"/>
          <w:position w:val="5"/>
          <w:sz w:val="20"/>
          <w:szCs w:val="20"/>
          <w:vertAlign w:val="superscript"/>
        </w:rPr>
        <w:t>0</w:t>
      </w:r>
      <w:r w:rsidR="00156C04" w:rsidRPr="00591A02">
        <w:rPr>
          <w:rFonts w:ascii="Century Gothic" w:hAnsi="Century Gothic"/>
          <w:position w:val="5"/>
          <w:sz w:val="20"/>
          <w:szCs w:val="20"/>
        </w:rPr>
        <w:t xml:space="preserve"> </w:t>
      </w:r>
      <w:r w:rsidR="00156C04" w:rsidRPr="00591A02">
        <w:rPr>
          <w:rFonts w:ascii="Century Gothic" w:hAnsi="Century Gothic"/>
          <w:sz w:val="20"/>
          <w:szCs w:val="20"/>
        </w:rPr>
        <w:t>-</w:t>
      </w:r>
      <w:r w:rsidR="00156C04">
        <w:rPr>
          <w:rFonts w:ascii="Century Gothic" w:hAnsi="Century Gothic"/>
          <w:sz w:val="20"/>
          <w:szCs w:val="20"/>
        </w:rPr>
        <w:t xml:space="preserve">   </w:t>
      </w:r>
      <w:r w:rsidR="00156C04" w:rsidRPr="00591A02">
        <w:rPr>
          <w:rFonts w:ascii="Century Gothic" w:hAnsi="Century Gothic"/>
          <w:sz w:val="20"/>
          <w:szCs w:val="20"/>
        </w:rPr>
        <w:t>9</w:t>
      </w:r>
      <w:r w:rsidR="00156C04" w:rsidRPr="00591A02">
        <w:rPr>
          <w:rFonts w:ascii="Century Gothic" w:hAnsi="Century Gothic"/>
          <w:position w:val="5"/>
          <w:sz w:val="20"/>
          <w:szCs w:val="20"/>
          <w:vertAlign w:val="superscript"/>
        </w:rPr>
        <w:t>3</w:t>
      </w:r>
      <w:r w:rsidR="00156C04">
        <w:rPr>
          <w:rFonts w:ascii="Century Gothic" w:hAnsi="Century Gothic"/>
          <w:position w:val="5"/>
          <w:sz w:val="20"/>
          <w:szCs w:val="20"/>
          <w:vertAlign w:val="superscript"/>
        </w:rPr>
        <w:t>5</w:t>
      </w:r>
      <w:r w:rsidRPr="00591A02">
        <w:rPr>
          <w:rFonts w:ascii="Century Gothic" w:hAnsi="Century Gothic"/>
          <w:sz w:val="20"/>
          <w:szCs w:val="20"/>
        </w:rPr>
        <w:tab/>
      </w:r>
      <w:r w:rsidRPr="00591A02">
        <w:rPr>
          <w:rFonts w:ascii="Century Gothic" w:hAnsi="Century Gothic"/>
          <w:sz w:val="20"/>
          <w:szCs w:val="20"/>
        </w:rPr>
        <w:tab/>
        <w:t>2. hodina    9</w:t>
      </w:r>
      <w:r w:rsidRPr="00591A02">
        <w:rPr>
          <w:rFonts w:ascii="Century Gothic" w:hAnsi="Century Gothic"/>
          <w:position w:val="5"/>
          <w:sz w:val="20"/>
          <w:szCs w:val="20"/>
          <w:vertAlign w:val="superscript"/>
        </w:rPr>
        <w:t>00</w:t>
      </w:r>
      <w:r w:rsidRPr="00591A02">
        <w:rPr>
          <w:rFonts w:ascii="Century Gothic" w:hAnsi="Century Gothic"/>
          <w:position w:val="5"/>
          <w:sz w:val="20"/>
          <w:szCs w:val="20"/>
        </w:rPr>
        <w:t xml:space="preserve"> </w:t>
      </w:r>
      <w:r w:rsidRPr="00591A02">
        <w:rPr>
          <w:rFonts w:ascii="Century Gothic" w:hAnsi="Century Gothic"/>
          <w:sz w:val="20"/>
          <w:szCs w:val="20"/>
        </w:rPr>
        <w:t>-   9</w:t>
      </w:r>
      <w:r w:rsidRPr="00591A02">
        <w:rPr>
          <w:rFonts w:ascii="Century Gothic" w:hAnsi="Century Gothic"/>
          <w:position w:val="5"/>
          <w:sz w:val="20"/>
          <w:szCs w:val="20"/>
          <w:vertAlign w:val="superscript"/>
        </w:rPr>
        <w:t>45</w:t>
      </w:r>
      <w:r w:rsidRPr="00591A02">
        <w:rPr>
          <w:rFonts w:ascii="Century Gothic" w:hAnsi="Century Gothic"/>
          <w:position w:val="5"/>
          <w:sz w:val="20"/>
          <w:szCs w:val="20"/>
        </w:rPr>
        <w:t xml:space="preserve">        </w:t>
      </w:r>
    </w:p>
    <w:p w:rsidR="003C5359" w:rsidRPr="00591A02" w:rsidRDefault="003C5359" w:rsidP="009B33B8">
      <w:pPr>
        <w:pStyle w:val="Bezriadkovania"/>
        <w:rPr>
          <w:rFonts w:ascii="Century Gothic" w:hAnsi="Century Gothic"/>
          <w:position w:val="5"/>
          <w:sz w:val="20"/>
          <w:szCs w:val="20"/>
          <w:vertAlign w:val="superscript"/>
        </w:rPr>
      </w:pPr>
      <w:r w:rsidRPr="00591A02">
        <w:rPr>
          <w:rFonts w:ascii="Century Gothic" w:hAnsi="Century Gothic"/>
          <w:sz w:val="20"/>
          <w:szCs w:val="20"/>
        </w:rPr>
        <w:t>3. hodina    9</w:t>
      </w:r>
      <w:r w:rsidRPr="00591A02">
        <w:rPr>
          <w:rFonts w:ascii="Century Gothic" w:hAnsi="Century Gothic"/>
          <w:position w:val="5"/>
          <w:sz w:val="20"/>
          <w:szCs w:val="20"/>
          <w:vertAlign w:val="superscript"/>
        </w:rPr>
        <w:t xml:space="preserve">55 </w:t>
      </w:r>
      <w:r w:rsidRPr="00591A02">
        <w:rPr>
          <w:rFonts w:ascii="Century Gothic" w:hAnsi="Century Gothic"/>
          <w:sz w:val="20"/>
          <w:szCs w:val="20"/>
        </w:rPr>
        <w:t>– 10</w:t>
      </w:r>
      <w:r w:rsidRPr="00591A02">
        <w:rPr>
          <w:rFonts w:ascii="Century Gothic" w:hAnsi="Century Gothic"/>
          <w:position w:val="5"/>
          <w:sz w:val="20"/>
          <w:szCs w:val="20"/>
          <w:vertAlign w:val="superscript"/>
        </w:rPr>
        <w:t>40</w:t>
      </w:r>
      <w:r w:rsidRPr="00591A02">
        <w:rPr>
          <w:rFonts w:ascii="Century Gothic" w:hAnsi="Century Gothic"/>
          <w:position w:val="5"/>
          <w:sz w:val="20"/>
          <w:szCs w:val="20"/>
          <w:vertAlign w:val="superscript"/>
        </w:rPr>
        <w:tab/>
      </w:r>
      <w:r w:rsidRPr="00591A02">
        <w:rPr>
          <w:rFonts w:ascii="Century Gothic" w:hAnsi="Century Gothic"/>
          <w:position w:val="5"/>
          <w:sz w:val="20"/>
          <w:szCs w:val="20"/>
          <w:vertAlign w:val="superscript"/>
        </w:rPr>
        <w:tab/>
      </w:r>
      <w:r w:rsidRPr="00591A02">
        <w:rPr>
          <w:rFonts w:ascii="Century Gothic" w:hAnsi="Century Gothic"/>
          <w:sz w:val="20"/>
          <w:szCs w:val="20"/>
        </w:rPr>
        <w:t>3. hodina    9</w:t>
      </w:r>
      <w:r w:rsidRPr="00591A02">
        <w:rPr>
          <w:rFonts w:ascii="Century Gothic" w:hAnsi="Century Gothic"/>
          <w:position w:val="5"/>
          <w:sz w:val="20"/>
          <w:szCs w:val="20"/>
          <w:vertAlign w:val="superscript"/>
        </w:rPr>
        <w:t xml:space="preserve">55 </w:t>
      </w:r>
      <w:r w:rsidRPr="00591A02">
        <w:rPr>
          <w:rFonts w:ascii="Century Gothic" w:hAnsi="Century Gothic"/>
          <w:sz w:val="20"/>
          <w:szCs w:val="20"/>
        </w:rPr>
        <w:t>– 10</w:t>
      </w:r>
      <w:r w:rsidRPr="00591A02">
        <w:rPr>
          <w:rFonts w:ascii="Century Gothic" w:hAnsi="Century Gothic"/>
          <w:position w:val="5"/>
          <w:sz w:val="20"/>
          <w:szCs w:val="20"/>
          <w:vertAlign w:val="superscript"/>
        </w:rPr>
        <w:t xml:space="preserve">40 </w:t>
      </w:r>
      <w:r w:rsidRPr="00591A02">
        <w:rPr>
          <w:rFonts w:ascii="Century Gothic" w:hAnsi="Century Gothic"/>
          <w:position w:val="5"/>
          <w:sz w:val="20"/>
          <w:szCs w:val="20"/>
        </w:rPr>
        <w:t xml:space="preserve">        </w:t>
      </w:r>
      <w:r w:rsidRPr="00591A02">
        <w:rPr>
          <w:rFonts w:ascii="Century Gothic" w:hAnsi="Century Gothic"/>
          <w:position w:val="5"/>
          <w:sz w:val="20"/>
          <w:szCs w:val="20"/>
        </w:rPr>
        <w:br/>
      </w:r>
      <w:r w:rsidRPr="00591A02">
        <w:rPr>
          <w:rFonts w:ascii="Century Gothic" w:hAnsi="Century Gothic"/>
          <w:sz w:val="20"/>
          <w:szCs w:val="20"/>
        </w:rPr>
        <w:t>4. hodina  10</w:t>
      </w:r>
      <w:r w:rsidRPr="00591A02">
        <w:rPr>
          <w:rFonts w:ascii="Century Gothic" w:hAnsi="Century Gothic"/>
          <w:position w:val="5"/>
          <w:sz w:val="20"/>
          <w:szCs w:val="20"/>
          <w:vertAlign w:val="superscript"/>
        </w:rPr>
        <w:t>50</w:t>
      </w:r>
      <w:r w:rsidRPr="00591A02">
        <w:rPr>
          <w:rFonts w:ascii="Century Gothic" w:hAnsi="Century Gothic"/>
          <w:position w:val="5"/>
          <w:sz w:val="20"/>
          <w:szCs w:val="20"/>
        </w:rPr>
        <w:t xml:space="preserve"> </w:t>
      </w:r>
      <w:r w:rsidRPr="00591A02">
        <w:rPr>
          <w:rFonts w:ascii="Century Gothic" w:hAnsi="Century Gothic"/>
          <w:sz w:val="20"/>
          <w:szCs w:val="20"/>
        </w:rPr>
        <w:t>– 11</w:t>
      </w:r>
      <w:r w:rsidRPr="00591A02">
        <w:rPr>
          <w:rFonts w:ascii="Century Gothic" w:hAnsi="Century Gothic"/>
          <w:position w:val="5"/>
          <w:sz w:val="20"/>
          <w:szCs w:val="20"/>
          <w:vertAlign w:val="superscript"/>
        </w:rPr>
        <w:t>35</w:t>
      </w:r>
      <w:r w:rsidRPr="00591A02">
        <w:rPr>
          <w:rFonts w:ascii="Century Gothic" w:hAnsi="Century Gothic"/>
          <w:position w:val="5"/>
          <w:sz w:val="20"/>
          <w:szCs w:val="20"/>
          <w:vertAlign w:val="superscript"/>
        </w:rPr>
        <w:tab/>
      </w:r>
      <w:r w:rsidRPr="00591A02">
        <w:rPr>
          <w:rFonts w:ascii="Century Gothic" w:hAnsi="Century Gothic"/>
          <w:position w:val="5"/>
          <w:sz w:val="20"/>
          <w:szCs w:val="20"/>
          <w:vertAlign w:val="superscript"/>
        </w:rPr>
        <w:tab/>
      </w:r>
      <w:r w:rsidRPr="00591A02">
        <w:rPr>
          <w:rFonts w:ascii="Century Gothic" w:hAnsi="Century Gothic"/>
          <w:sz w:val="20"/>
          <w:szCs w:val="20"/>
        </w:rPr>
        <w:t>4. hodina  10</w:t>
      </w:r>
      <w:r w:rsidRPr="00591A02">
        <w:rPr>
          <w:rFonts w:ascii="Century Gothic" w:hAnsi="Century Gothic"/>
          <w:position w:val="5"/>
          <w:sz w:val="20"/>
          <w:szCs w:val="20"/>
          <w:vertAlign w:val="superscript"/>
        </w:rPr>
        <w:t>50</w:t>
      </w:r>
      <w:r w:rsidRPr="00591A02">
        <w:rPr>
          <w:rFonts w:ascii="Century Gothic" w:hAnsi="Century Gothic"/>
          <w:position w:val="5"/>
          <w:sz w:val="20"/>
          <w:szCs w:val="20"/>
        </w:rPr>
        <w:t xml:space="preserve"> </w:t>
      </w:r>
      <w:r w:rsidRPr="00591A02">
        <w:rPr>
          <w:rFonts w:ascii="Century Gothic" w:hAnsi="Century Gothic"/>
          <w:sz w:val="20"/>
          <w:szCs w:val="20"/>
        </w:rPr>
        <w:t>– 11</w:t>
      </w:r>
      <w:r w:rsidRPr="00591A02">
        <w:rPr>
          <w:rFonts w:ascii="Century Gothic" w:hAnsi="Century Gothic"/>
          <w:position w:val="5"/>
          <w:sz w:val="20"/>
          <w:szCs w:val="20"/>
          <w:vertAlign w:val="superscript"/>
        </w:rPr>
        <w:t>35</w:t>
      </w:r>
      <w:r w:rsidRPr="00591A02">
        <w:rPr>
          <w:rFonts w:ascii="Century Gothic" w:hAnsi="Century Gothic"/>
          <w:position w:val="5"/>
          <w:sz w:val="20"/>
          <w:szCs w:val="20"/>
        </w:rPr>
        <w:br/>
      </w:r>
      <w:r w:rsidRPr="00591A02">
        <w:rPr>
          <w:rFonts w:ascii="Century Gothic" w:hAnsi="Century Gothic"/>
          <w:sz w:val="20"/>
          <w:szCs w:val="20"/>
        </w:rPr>
        <w:t>5. hodina  11</w:t>
      </w:r>
      <w:r w:rsidRPr="00591A02">
        <w:rPr>
          <w:rFonts w:ascii="Century Gothic" w:hAnsi="Century Gothic"/>
          <w:position w:val="5"/>
          <w:sz w:val="20"/>
          <w:szCs w:val="20"/>
          <w:vertAlign w:val="superscript"/>
        </w:rPr>
        <w:t>45</w:t>
      </w:r>
      <w:r w:rsidRPr="00591A02">
        <w:rPr>
          <w:rFonts w:ascii="Century Gothic" w:hAnsi="Century Gothic"/>
          <w:position w:val="5"/>
          <w:sz w:val="20"/>
          <w:szCs w:val="20"/>
        </w:rPr>
        <w:t xml:space="preserve"> </w:t>
      </w:r>
      <w:r w:rsidRPr="00591A02">
        <w:rPr>
          <w:rFonts w:ascii="Century Gothic" w:hAnsi="Century Gothic"/>
          <w:sz w:val="20"/>
          <w:szCs w:val="20"/>
        </w:rPr>
        <w:t>– 12</w:t>
      </w:r>
      <w:r w:rsidRPr="00591A02">
        <w:rPr>
          <w:rFonts w:ascii="Century Gothic" w:hAnsi="Century Gothic"/>
          <w:position w:val="5"/>
          <w:sz w:val="20"/>
          <w:szCs w:val="20"/>
          <w:vertAlign w:val="superscript"/>
        </w:rPr>
        <w:t>30</w:t>
      </w:r>
      <w:r w:rsidRPr="00591A02">
        <w:rPr>
          <w:rFonts w:ascii="Century Gothic" w:hAnsi="Century Gothic"/>
          <w:position w:val="5"/>
          <w:sz w:val="20"/>
          <w:szCs w:val="20"/>
          <w:vertAlign w:val="superscript"/>
        </w:rPr>
        <w:tab/>
      </w:r>
      <w:r w:rsidRPr="00591A02">
        <w:rPr>
          <w:rFonts w:ascii="Century Gothic" w:hAnsi="Century Gothic"/>
          <w:position w:val="5"/>
          <w:sz w:val="20"/>
          <w:szCs w:val="20"/>
          <w:vertAlign w:val="superscript"/>
        </w:rPr>
        <w:tab/>
      </w:r>
      <w:r w:rsidRPr="00591A02">
        <w:rPr>
          <w:rFonts w:ascii="Century Gothic" w:hAnsi="Century Gothic"/>
          <w:sz w:val="20"/>
          <w:szCs w:val="20"/>
        </w:rPr>
        <w:t>5. hodina  11</w:t>
      </w:r>
      <w:r w:rsidRPr="00591A02">
        <w:rPr>
          <w:rFonts w:ascii="Century Gothic" w:hAnsi="Century Gothic"/>
          <w:position w:val="5"/>
          <w:sz w:val="20"/>
          <w:szCs w:val="20"/>
          <w:vertAlign w:val="superscript"/>
        </w:rPr>
        <w:t>45</w:t>
      </w:r>
      <w:r w:rsidRPr="00591A02">
        <w:rPr>
          <w:rFonts w:ascii="Century Gothic" w:hAnsi="Century Gothic"/>
          <w:position w:val="5"/>
          <w:sz w:val="20"/>
          <w:szCs w:val="20"/>
        </w:rPr>
        <w:t xml:space="preserve"> </w:t>
      </w:r>
      <w:r w:rsidRPr="00591A02">
        <w:rPr>
          <w:rFonts w:ascii="Century Gothic" w:hAnsi="Century Gothic"/>
          <w:sz w:val="20"/>
          <w:szCs w:val="20"/>
        </w:rPr>
        <w:t>– 12</w:t>
      </w:r>
      <w:r w:rsidRPr="00591A02">
        <w:rPr>
          <w:rFonts w:ascii="Century Gothic" w:hAnsi="Century Gothic"/>
          <w:position w:val="5"/>
          <w:sz w:val="20"/>
          <w:szCs w:val="20"/>
          <w:vertAlign w:val="superscript"/>
        </w:rPr>
        <w:t>30</w:t>
      </w:r>
      <w:r w:rsidRPr="00591A02">
        <w:rPr>
          <w:rFonts w:ascii="Century Gothic" w:hAnsi="Century Gothic"/>
          <w:position w:val="5"/>
          <w:sz w:val="20"/>
          <w:szCs w:val="20"/>
        </w:rPr>
        <w:br/>
      </w:r>
      <w:r w:rsidRPr="00591A02">
        <w:rPr>
          <w:rFonts w:ascii="Century Gothic" w:hAnsi="Century Gothic"/>
          <w:sz w:val="20"/>
          <w:szCs w:val="20"/>
        </w:rPr>
        <w:t>6. hodina  12</w:t>
      </w:r>
      <w:r w:rsidRPr="00591A02">
        <w:rPr>
          <w:rFonts w:ascii="Century Gothic" w:hAnsi="Century Gothic"/>
          <w:position w:val="5"/>
          <w:sz w:val="20"/>
          <w:szCs w:val="20"/>
          <w:vertAlign w:val="superscript"/>
        </w:rPr>
        <w:t>40</w:t>
      </w:r>
      <w:r w:rsidRPr="00591A02">
        <w:rPr>
          <w:rFonts w:ascii="Century Gothic" w:hAnsi="Century Gothic"/>
          <w:position w:val="5"/>
          <w:sz w:val="20"/>
          <w:szCs w:val="20"/>
        </w:rPr>
        <w:t xml:space="preserve"> </w:t>
      </w:r>
      <w:r w:rsidRPr="00591A02">
        <w:rPr>
          <w:rFonts w:ascii="Century Gothic" w:hAnsi="Century Gothic"/>
          <w:sz w:val="20"/>
          <w:szCs w:val="20"/>
        </w:rPr>
        <w:t>– 13</w:t>
      </w:r>
      <w:r w:rsidRPr="00591A02">
        <w:rPr>
          <w:rFonts w:ascii="Century Gothic" w:hAnsi="Century Gothic"/>
          <w:position w:val="5"/>
          <w:sz w:val="20"/>
          <w:szCs w:val="20"/>
          <w:vertAlign w:val="superscript"/>
        </w:rPr>
        <w:t>25</w:t>
      </w:r>
      <w:r w:rsidRPr="00591A02">
        <w:rPr>
          <w:rFonts w:ascii="Century Gothic" w:hAnsi="Century Gothic"/>
          <w:position w:val="5"/>
          <w:sz w:val="20"/>
          <w:szCs w:val="20"/>
          <w:vertAlign w:val="superscript"/>
        </w:rPr>
        <w:tab/>
      </w:r>
      <w:r w:rsidRPr="00591A02">
        <w:rPr>
          <w:rFonts w:ascii="Century Gothic" w:hAnsi="Century Gothic"/>
          <w:position w:val="5"/>
          <w:sz w:val="20"/>
          <w:szCs w:val="20"/>
          <w:vertAlign w:val="superscript"/>
        </w:rPr>
        <w:tab/>
      </w:r>
      <w:r w:rsidRPr="00591A02">
        <w:rPr>
          <w:rFonts w:ascii="Century Gothic" w:hAnsi="Century Gothic"/>
          <w:sz w:val="20"/>
          <w:szCs w:val="20"/>
        </w:rPr>
        <w:t>6. hodina  12</w:t>
      </w:r>
      <w:r w:rsidRPr="00591A02">
        <w:rPr>
          <w:rFonts w:ascii="Century Gothic" w:hAnsi="Century Gothic"/>
          <w:position w:val="5"/>
          <w:sz w:val="20"/>
          <w:szCs w:val="20"/>
          <w:vertAlign w:val="superscript"/>
        </w:rPr>
        <w:t>40</w:t>
      </w:r>
      <w:r w:rsidRPr="00591A02">
        <w:rPr>
          <w:rFonts w:ascii="Century Gothic" w:hAnsi="Century Gothic"/>
          <w:position w:val="5"/>
          <w:sz w:val="20"/>
          <w:szCs w:val="20"/>
        </w:rPr>
        <w:t xml:space="preserve"> </w:t>
      </w:r>
      <w:r w:rsidRPr="00591A02">
        <w:rPr>
          <w:rFonts w:ascii="Century Gothic" w:hAnsi="Century Gothic"/>
          <w:sz w:val="20"/>
          <w:szCs w:val="20"/>
        </w:rPr>
        <w:t>– 13</w:t>
      </w:r>
      <w:r w:rsidRPr="00591A02">
        <w:rPr>
          <w:rFonts w:ascii="Century Gothic" w:hAnsi="Century Gothic"/>
          <w:position w:val="5"/>
          <w:sz w:val="20"/>
          <w:szCs w:val="20"/>
          <w:vertAlign w:val="superscript"/>
        </w:rPr>
        <w:t>25</w:t>
      </w:r>
    </w:p>
    <w:p w:rsidR="003C5359" w:rsidRPr="00591A02" w:rsidRDefault="003C5359" w:rsidP="009B33B8">
      <w:pPr>
        <w:pStyle w:val="Bezriadkovania"/>
        <w:rPr>
          <w:rFonts w:ascii="Century Gothic" w:hAnsi="Century Gothic"/>
          <w:position w:val="5"/>
          <w:sz w:val="20"/>
          <w:szCs w:val="20"/>
          <w:vertAlign w:val="superscript"/>
        </w:rPr>
      </w:pPr>
    </w:p>
    <w:p w:rsidR="005918A1" w:rsidRPr="005918A1" w:rsidRDefault="005918A1" w:rsidP="005918A1">
      <w:pPr>
        <w:pStyle w:val="Bezriadkovania"/>
        <w:rPr>
          <w:rFonts w:ascii="Century Gothic" w:hAnsi="Century Gothic"/>
          <w:b/>
          <w:sz w:val="20"/>
          <w:szCs w:val="20"/>
        </w:rPr>
      </w:pPr>
      <w:r w:rsidRPr="005918A1">
        <w:rPr>
          <w:rFonts w:ascii="Century Gothic" w:hAnsi="Century Gothic"/>
          <w:b/>
          <w:sz w:val="20"/>
          <w:szCs w:val="20"/>
        </w:rPr>
        <w:t>3.8.</w:t>
      </w:r>
    </w:p>
    <w:p w:rsidR="003C5359" w:rsidRPr="005918A1" w:rsidRDefault="003C5359" w:rsidP="005918A1">
      <w:pPr>
        <w:pStyle w:val="Bezriadkovania"/>
        <w:rPr>
          <w:rFonts w:ascii="Century Gothic" w:hAnsi="Century Gothic"/>
          <w:sz w:val="20"/>
          <w:szCs w:val="20"/>
        </w:rPr>
      </w:pPr>
      <w:r w:rsidRPr="005918A1">
        <w:rPr>
          <w:rFonts w:ascii="Century Gothic" w:hAnsi="Century Gothic"/>
          <w:sz w:val="20"/>
          <w:szCs w:val="20"/>
        </w:rPr>
        <w:t>Časové rozpätie vyučovacích hodín po svätej omši o 8</w:t>
      </w:r>
      <w:r w:rsidRPr="005918A1">
        <w:rPr>
          <w:rFonts w:ascii="Century Gothic" w:hAnsi="Century Gothic"/>
          <w:position w:val="5"/>
          <w:sz w:val="20"/>
          <w:szCs w:val="20"/>
          <w:vertAlign w:val="superscript"/>
        </w:rPr>
        <w:t>00</w:t>
      </w:r>
      <w:r w:rsidRPr="005918A1">
        <w:rPr>
          <w:rFonts w:ascii="Century Gothic" w:hAnsi="Century Gothic"/>
          <w:position w:val="5"/>
          <w:sz w:val="20"/>
          <w:szCs w:val="20"/>
        </w:rPr>
        <w:t xml:space="preserve"> hod </w:t>
      </w:r>
      <w:r w:rsidRPr="005918A1">
        <w:rPr>
          <w:rFonts w:ascii="Century Gothic" w:hAnsi="Century Gothic"/>
          <w:sz w:val="20"/>
          <w:szCs w:val="20"/>
        </w:rPr>
        <w:t xml:space="preserve"> v Kostole  Sedembolestnej Panny Márie:</w:t>
      </w:r>
    </w:p>
    <w:p w:rsidR="003C5359" w:rsidRPr="00591A02" w:rsidRDefault="003C5359" w:rsidP="009B33B8">
      <w:pPr>
        <w:widowControl w:val="0"/>
        <w:autoSpaceDE w:val="0"/>
        <w:autoSpaceDN w:val="0"/>
        <w:adjustRightInd w:val="0"/>
        <w:ind w:firstLine="708"/>
        <w:rPr>
          <w:rFonts w:ascii="Century Gothic" w:hAnsi="Century Gothic" w:cs="Arial"/>
          <w:sz w:val="20"/>
          <w:szCs w:val="20"/>
        </w:rPr>
      </w:pPr>
      <w:r w:rsidRPr="00591A02">
        <w:rPr>
          <w:rFonts w:ascii="Century Gothic" w:hAnsi="Century Gothic" w:cs="Arial"/>
          <w:b/>
          <w:sz w:val="20"/>
          <w:szCs w:val="20"/>
        </w:rPr>
        <w:t>1. stupeň</w:t>
      </w:r>
      <w:r w:rsidRPr="00591A02">
        <w:rPr>
          <w:rFonts w:ascii="Century Gothic" w:hAnsi="Century Gothic" w:cs="Arial"/>
          <w:sz w:val="20"/>
          <w:szCs w:val="20"/>
        </w:rPr>
        <w:tab/>
      </w:r>
      <w:r w:rsidRPr="00591A02">
        <w:rPr>
          <w:rFonts w:ascii="Century Gothic" w:hAnsi="Century Gothic" w:cs="Arial"/>
          <w:sz w:val="20"/>
          <w:szCs w:val="20"/>
        </w:rPr>
        <w:tab/>
      </w:r>
      <w:r w:rsidRPr="00591A02">
        <w:rPr>
          <w:rFonts w:ascii="Century Gothic" w:hAnsi="Century Gothic" w:cs="Arial"/>
          <w:sz w:val="20"/>
          <w:szCs w:val="20"/>
        </w:rPr>
        <w:tab/>
      </w:r>
      <w:r w:rsidRPr="00591A02">
        <w:rPr>
          <w:rFonts w:ascii="Century Gothic" w:hAnsi="Century Gothic" w:cs="Arial"/>
          <w:b/>
          <w:sz w:val="20"/>
          <w:szCs w:val="20"/>
        </w:rPr>
        <w:t>2. stupeň</w:t>
      </w:r>
      <w:r w:rsidRPr="00591A02">
        <w:rPr>
          <w:rFonts w:ascii="Century Gothic" w:hAnsi="Century Gothic" w:cs="Arial"/>
          <w:sz w:val="20"/>
          <w:szCs w:val="20"/>
        </w:rPr>
        <w:t xml:space="preserve"> </w:t>
      </w:r>
    </w:p>
    <w:p w:rsidR="003C5359" w:rsidRPr="00591A02" w:rsidRDefault="003C5359" w:rsidP="009B33B8">
      <w:pPr>
        <w:pStyle w:val="Bezriadkovania"/>
        <w:rPr>
          <w:rFonts w:ascii="Century Gothic" w:hAnsi="Century Gothic"/>
          <w:position w:val="5"/>
          <w:sz w:val="20"/>
          <w:szCs w:val="20"/>
        </w:rPr>
      </w:pPr>
      <w:r w:rsidRPr="00591A02">
        <w:rPr>
          <w:rFonts w:ascii="Century Gothic" w:hAnsi="Century Gothic"/>
          <w:sz w:val="20"/>
          <w:szCs w:val="20"/>
        </w:rPr>
        <w:t xml:space="preserve">1. blok    </w:t>
      </w:r>
      <w:r w:rsidR="00156C04">
        <w:rPr>
          <w:rFonts w:ascii="Century Gothic" w:hAnsi="Century Gothic"/>
          <w:sz w:val="20"/>
          <w:szCs w:val="20"/>
        </w:rPr>
        <w:t xml:space="preserve">      </w:t>
      </w:r>
      <w:r w:rsidRPr="00591A02">
        <w:rPr>
          <w:rFonts w:ascii="Century Gothic" w:hAnsi="Century Gothic"/>
          <w:sz w:val="20"/>
          <w:szCs w:val="20"/>
        </w:rPr>
        <w:t>9</w:t>
      </w:r>
      <w:r w:rsidRPr="00591A02">
        <w:rPr>
          <w:rFonts w:ascii="Century Gothic" w:hAnsi="Century Gothic"/>
          <w:position w:val="5"/>
          <w:sz w:val="20"/>
          <w:szCs w:val="20"/>
          <w:vertAlign w:val="superscript"/>
        </w:rPr>
        <w:t>30</w:t>
      </w:r>
      <w:r w:rsidRPr="00591A02">
        <w:rPr>
          <w:rFonts w:ascii="Century Gothic" w:hAnsi="Century Gothic"/>
          <w:position w:val="5"/>
          <w:sz w:val="20"/>
          <w:szCs w:val="20"/>
        </w:rPr>
        <w:t xml:space="preserve"> </w:t>
      </w:r>
      <w:r w:rsidRPr="00591A02">
        <w:rPr>
          <w:rFonts w:ascii="Century Gothic" w:hAnsi="Century Gothic"/>
          <w:sz w:val="20"/>
          <w:szCs w:val="20"/>
        </w:rPr>
        <w:t>-   10</w:t>
      </w:r>
      <w:r w:rsidRPr="00591A02">
        <w:rPr>
          <w:rFonts w:ascii="Century Gothic" w:hAnsi="Century Gothic"/>
          <w:position w:val="5"/>
          <w:sz w:val="20"/>
          <w:szCs w:val="20"/>
          <w:vertAlign w:val="superscript"/>
        </w:rPr>
        <w:t>0</w:t>
      </w:r>
      <w:r w:rsidR="00156C04">
        <w:rPr>
          <w:rFonts w:ascii="Century Gothic" w:hAnsi="Century Gothic"/>
          <w:position w:val="5"/>
          <w:sz w:val="20"/>
          <w:szCs w:val="20"/>
          <w:vertAlign w:val="superscript"/>
        </w:rPr>
        <w:t xml:space="preserve">5  </w:t>
      </w:r>
      <w:r w:rsidR="00156C04">
        <w:rPr>
          <w:rFonts w:ascii="Century Gothic" w:hAnsi="Century Gothic"/>
          <w:sz w:val="20"/>
          <w:szCs w:val="20"/>
        </w:rPr>
        <w:t xml:space="preserve">           </w:t>
      </w:r>
      <w:r w:rsidRPr="00591A02">
        <w:rPr>
          <w:rFonts w:ascii="Century Gothic" w:hAnsi="Century Gothic"/>
          <w:sz w:val="20"/>
          <w:szCs w:val="20"/>
        </w:rPr>
        <w:t>1. hodina    9</w:t>
      </w:r>
      <w:r w:rsidRPr="00591A02">
        <w:rPr>
          <w:rFonts w:ascii="Century Gothic" w:hAnsi="Century Gothic"/>
          <w:position w:val="5"/>
          <w:sz w:val="20"/>
          <w:szCs w:val="20"/>
          <w:vertAlign w:val="superscript"/>
        </w:rPr>
        <w:t>20</w:t>
      </w:r>
      <w:r w:rsidRPr="00591A02">
        <w:rPr>
          <w:rFonts w:ascii="Century Gothic" w:hAnsi="Century Gothic"/>
          <w:position w:val="5"/>
          <w:sz w:val="20"/>
          <w:szCs w:val="20"/>
        </w:rPr>
        <w:t xml:space="preserve"> </w:t>
      </w:r>
      <w:r w:rsidRPr="00591A02">
        <w:rPr>
          <w:rFonts w:ascii="Century Gothic" w:hAnsi="Century Gothic"/>
          <w:sz w:val="20"/>
          <w:szCs w:val="20"/>
        </w:rPr>
        <w:t>– 9</w:t>
      </w:r>
      <w:r w:rsidRPr="00591A02">
        <w:rPr>
          <w:rFonts w:ascii="Century Gothic" w:hAnsi="Century Gothic"/>
          <w:position w:val="5"/>
          <w:sz w:val="20"/>
          <w:szCs w:val="20"/>
          <w:vertAlign w:val="superscript"/>
        </w:rPr>
        <w:t>55</w:t>
      </w:r>
      <w:r w:rsidRPr="00591A02">
        <w:rPr>
          <w:rFonts w:ascii="Century Gothic" w:hAnsi="Century Gothic"/>
          <w:position w:val="5"/>
          <w:sz w:val="20"/>
          <w:szCs w:val="20"/>
        </w:rPr>
        <w:t xml:space="preserve">         </w:t>
      </w:r>
    </w:p>
    <w:p w:rsidR="003C5359" w:rsidRPr="00591A02" w:rsidRDefault="00156C04" w:rsidP="00156C04">
      <w:pPr>
        <w:pStyle w:val="Bezriadkovania"/>
        <w:ind w:firstLine="708"/>
        <w:rPr>
          <w:rFonts w:ascii="Century Gothic" w:hAnsi="Century Gothic"/>
          <w:position w:val="5"/>
          <w:sz w:val="20"/>
          <w:szCs w:val="20"/>
        </w:rPr>
      </w:pPr>
      <w:r>
        <w:rPr>
          <w:rFonts w:ascii="Century Gothic" w:hAnsi="Century Gothic"/>
          <w:sz w:val="20"/>
          <w:szCs w:val="20"/>
        </w:rPr>
        <w:t xml:space="preserve">      10</w:t>
      </w:r>
      <w:proofErr w:type="spellStart"/>
      <w:r>
        <w:rPr>
          <w:rFonts w:ascii="Century Gothic" w:hAnsi="Century Gothic"/>
          <w:position w:val="5"/>
          <w:sz w:val="20"/>
          <w:szCs w:val="20"/>
          <w:vertAlign w:val="superscript"/>
        </w:rPr>
        <w:t>10</w:t>
      </w:r>
      <w:proofErr w:type="spellEnd"/>
      <w:r w:rsidRPr="00591A02">
        <w:rPr>
          <w:rFonts w:ascii="Century Gothic" w:hAnsi="Century Gothic"/>
          <w:position w:val="5"/>
          <w:sz w:val="20"/>
          <w:szCs w:val="20"/>
        </w:rPr>
        <w:t xml:space="preserve"> </w:t>
      </w:r>
      <w:r w:rsidRPr="00591A02">
        <w:rPr>
          <w:rFonts w:ascii="Century Gothic" w:hAnsi="Century Gothic"/>
          <w:sz w:val="20"/>
          <w:szCs w:val="20"/>
        </w:rPr>
        <w:t>-   10</w:t>
      </w:r>
      <w:r w:rsidRPr="00591A02">
        <w:rPr>
          <w:rFonts w:ascii="Century Gothic" w:hAnsi="Century Gothic"/>
          <w:position w:val="5"/>
          <w:sz w:val="20"/>
          <w:szCs w:val="20"/>
          <w:vertAlign w:val="superscript"/>
        </w:rPr>
        <w:t>4</w:t>
      </w:r>
      <w:r>
        <w:rPr>
          <w:rFonts w:ascii="Century Gothic" w:hAnsi="Century Gothic"/>
          <w:position w:val="5"/>
          <w:sz w:val="20"/>
          <w:szCs w:val="20"/>
          <w:vertAlign w:val="superscript"/>
        </w:rPr>
        <w:t>5</w:t>
      </w:r>
      <w:r w:rsidRPr="00591A02">
        <w:rPr>
          <w:rFonts w:ascii="Century Gothic" w:hAnsi="Century Gothic"/>
          <w:position w:val="5"/>
          <w:sz w:val="20"/>
          <w:szCs w:val="20"/>
          <w:vertAlign w:val="superscript"/>
        </w:rPr>
        <w:t xml:space="preserve"> </w:t>
      </w:r>
      <w:r>
        <w:rPr>
          <w:rFonts w:ascii="Century Gothic" w:hAnsi="Century Gothic"/>
          <w:position w:val="5"/>
          <w:sz w:val="20"/>
          <w:szCs w:val="20"/>
          <w:vertAlign w:val="superscript"/>
        </w:rPr>
        <w:t xml:space="preserve">                    </w:t>
      </w:r>
      <w:r w:rsidR="003C5359" w:rsidRPr="00591A02">
        <w:rPr>
          <w:rFonts w:ascii="Century Gothic" w:hAnsi="Century Gothic"/>
          <w:sz w:val="20"/>
          <w:szCs w:val="20"/>
        </w:rPr>
        <w:t>2. hodina  10</w:t>
      </w:r>
      <w:r w:rsidR="003C5359" w:rsidRPr="00591A02">
        <w:rPr>
          <w:rFonts w:ascii="Century Gothic" w:hAnsi="Century Gothic"/>
          <w:position w:val="5"/>
          <w:sz w:val="20"/>
          <w:szCs w:val="20"/>
          <w:vertAlign w:val="superscript"/>
        </w:rPr>
        <w:t xml:space="preserve">05 </w:t>
      </w:r>
      <w:r w:rsidR="003C5359" w:rsidRPr="00591A02">
        <w:rPr>
          <w:rFonts w:ascii="Century Gothic" w:hAnsi="Century Gothic"/>
          <w:sz w:val="20"/>
          <w:szCs w:val="20"/>
        </w:rPr>
        <w:t>-  10</w:t>
      </w:r>
      <w:r w:rsidR="003C5359" w:rsidRPr="00591A02">
        <w:rPr>
          <w:rFonts w:ascii="Century Gothic" w:hAnsi="Century Gothic"/>
          <w:position w:val="5"/>
          <w:sz w:val="20"/>
          <w:szCs w:val="20"/>
          <w:vertAlign w:val="superscript"/>
        </w:rPr>
        <w:t xml:space="preserve">40 </w:t>
      </w:r>
      <w:r w:rsidR="003C5359" w:rsidRPr="00591A02">
        <w:rPr>
          <w:rFonts w:ascii="Century Gothic" w:hAnsi="Century Gothic"/>
          <w:position w:val="5"/>
          <w:sz w:val="20"/>
          <w:szCs w:val="20"/>
        </w:rPr>
        <w:t xml:space="preserve">        </w:t>
      </w:r>
    </w:p>
    <w:p w:rsidR="003C5359" w:rsidRPr="00591A02" w:rsidRDefault="003C5359" w:rsidP="009B33B8">
      <w:pPr>
        <w:pStyle w:val="Bezriadkovania"/>
        <w:rPr>
          <w:rFonts w:ascii="Century Gothic" w:hAnsi="Century Gothic"/>
          <w:position w:val="5"/>
          <w:sz w:val="20"/>
          <w:szCs w:val="20"/>
        </w:rPr>
      </w:pPr>
      <w:r w:rsidRPr="00591A02">
        <w:rPr>
          <w:rFonts w:ascii="Century Gothic" w:hAnsi="Century Gothic"/>
          <w:position w:val="5"/>
          <w:sz w:val="20"/>
          <w:szCs w:val="20"/>
        </w:rPr>
        <w:t xml:space="preserve">3. hodina  </w:t>
      </w:r>
      <w:r w:rsidRPr="00591A02">
        <w:rPr>
          <w:rFonts w:ascii="Century Gothic" w:hAnsi="Century Gothic"/>
          <w:sz w:val="20"/>
          <w:szCs w:val="20"/>
        </w:rPr>
        <w:t>10</w:t>
      </w:r>
      <w:r w:rsidRPr="00591A02">
        <w:rPr>
          <w:rFonts w:ascii="Century Gothic" w:hAnsi="Century Gothic"/>
          <w:position w:val="5"/>
          <w:sz w:val="20"/>
          <w:szCs w:val="20"/>
          <w:vertAlign w:val="superscript"/>
        </w:rPr>
        <w:t xml:space="preserve">50 </w:t>
      </w:r>
      <w:r w:rsidRPr="00591A02">
        <w:rPr>
          <w:rFonts w:ascii="Century Gothic" w:hAnsi="Century Gothic"/>
          <w:sz w:val="20"/>
          <w:szCs w:val="20"/>
        </w:rPr>
        <w:t>-  11</w:t>
      </w:r>
      <w:r w:rsidRPr="00591A02">
        <w:rPr>
          <w:rFonts w:ascii="Century Gothic" w:hAnsi="Century Gothic"/>
          <w:position w:val="5"/>
          <w:sz w:val="20"/>
          <w:szCs w:val="20"/>
          <w:vertAlign w:val="superscript"/>
        </w:rPr>
        <w:t xml:space="preserve">25 </w:t>
      </w:r>
      <w:r w:rsidRPr="00591A02">
        <w:rPr>
          <w:rFonts w:ascii="Century Gothic" w:hAnsi="Century Gothic"/>
          <w:position w:val="5"/>
          <w:sz w:val="20"/>
          <w:szCs w:val="20"/>
        </w:rPr>
        <w:t xml:space="preserve">        </w:t>
      </w:r>
      <w:r w:rsidRPr="00591A02">
        <w:rPr>
          <w:rFonts w:ascii="Century Gothic" w:hAnsi="Century Gothic"/>
          <w:position w:val="5"/>
          <w:sz w:val="20"/>
          <w:szCs w:val="20"/>
        </w:rPr>
        <w:tab/>
        <w:t xml:space="preserve">3. hodina  </w:t>
      </w:r>
      <w:r w:rsidRPr="00591A02">
        <w:rPr>
          <w:rFonts w:ascii="Century Gothic" w:hAnsi="Century Gothic"/>
          <w:sz w:val="20"/>
          <w:szCs w:val="20"/>
        </w:rPr>
        <w:t>10</w:t>
      </w:r>
      <w:r w:rsidRPr="00591A02">
        <w:rPr>
          <w:rFonts w:ascii="Century Gothic" w:hAnsi="Century Gothic"/>
          <w:position w:val="5"/>
          <w:sz w:val="20"/>
          <w:szCs w:val="20"/>
          <w:vertAlign w:val="superscript"/>
        </w:rPr>
        <w:t xml:space="preserve">50 </w:t>
      </w:r>
      <w:r w:rsidRPr="00591A02">
        <w:rPr>
          <w:rFonts w:ascii="Century Gothic" w:hAnsi="Century Gothic"/>
          <w:sz w:val="20"/>
          <w:szCs w:val="20"/>
        </w:rPr>
        <w:t>-  11</w:t>
      </w:r>
      <w:r w:rsidRPr="00591A02">
        <w:rPr>
          <w:rFonts w:ascii="Century Gothic" w:hAnsi="Century Gothic"/>
          <w:position w:val="5"/>
          <w:sz w:val="20"/>
          <w:szCs w:val="20"/>
          <w:vertAlign w:val="superscript"/>
        </w:rPr>
        <w:t xml:space="preserve">25 </w:t>
      </w:r>
      <w:r w:rsidRPr="00591A02">
        <w:rPr>
          <w:rFonts w:ascii="Century Gothic" w:hAnsi="Century Gothic"/>
          <w:position w:val="5"/>
          <w:sz w:val="20"/>
          <w:szCs w:val="20"/>
        </w:rPr>
        <w:t xml:space="preserve">        </w:t>
      </w:r>
    </w:p>
    <w:p w:rsidR="003C5359" w:rsidRPr="00591A02" w:rsidRDefault="003C5359" w:rsidP="009B33B8">
      <w:pPr>
        <w:pStyle w:val="Bezriadkovania"/>
        <w:rPr>
          <w:rFonts w:ascii="Century Gothic" w:hAnsi="Century Gothic"/>
          <w:sz w:val="20"/>
          <w:szCs w:val="20"/>
          <w:vertAlign w:val="superscript"/>
        </w:rPr>
      </w:pPr>
      <w:r w:rsidRPr="00591A02">
        <w:rPr>
          <w:rFonts w:ascii="Century Gothic" w:hAnsi="Century Gothic"/>
          <w:sz w:val="20"/>
          <w:szCs w:val="20"/>
        </w:rPr>
        <w:t>4. hodina  11</w:t>
      </w:r>
      <w:r w:rsidRPr="00591A02">
        <w:rPr>
          <w:rFonts w:ascii="Century Gothic" w:hAnsi="Century Gothic"/>
          <w:sz w:val="20"/>
          <w:szCs w:val="20"/>
          <w:vertAlign w:val="superscript"/>
        </w:rPr>
        <w:t>35</w:t>
      </w:r>
      <w:r w:rsidRPr="00591A02">
        <w:rPr>
          <w:rFonts w:ascii="Century Gothic" w:hAnsi="Century Gothic"/>
          <w:sz w:val="20"/>
          <w:szCs w:val="20"/>
        </w:rPr>
        <w:t xml:space="preserve"> - 12</w:t>
      </w:r>
      <w:r w:rsidRPr="00591A02">
        <w:rPr>
          <w:rFonts w:ascii="Century Gothic" w:hAnsi="Century Gothic"/>
          <w:sz w:val="20"/>
          <w:szCs w:val="20"/>
          <w:vertAlign w:val="superscript"/>
        </w:rPr>
        <w:t>10</w:t>
      </w:r>
      <w:r w:rsidRPr="00591A02">
        <w:rPr>
          <w:rFonts w:ascii="Century Gothic" w:hAnsi="Century Gothic"/>
          <w:sz w:val="20"/>
          <w:szCs w:val="20"/>
        </w:rPr>
        <w:t xml:space="preserve">                4. hodina  11</w:t>
      </w:r>
      <w:r w:rsidRPr="00591A02">
        <w:rPr>
          <w:rFonts w:ascii="Century Gothic" w:hAnsi="Century Gothic"/>
          <w:sz w:val="20"/>
          <w:szCs w:val="20"/>
          <w:vertAlign w:val="superscript"/>
        </w:rPr>
        <w:t>35</w:t>
      </w:r>
      <w:r w:rsidRPr="00591A02">
        <w:rPr>
          <w:rFonts w:ascii="Century Gothic" w:hAnsi="Century Gothic"/>
          <w:sz w:val="20"/>
          <w:szCs w:val="20"/>
        </w:rPr>
        <w:t xml:space="preserve"> - 12</w:t>
      </w:r>
      <w:r w:rsidRPr="00591A02">
        <w:rPr>
          <w:rFonts w:ascii="Century Gothic" w:hAnsi="Century Gothic"/>
          <w:sz w:val="20"/>
          <w:szCs w:val="20"/>
          <w:vertAlign w:val="superscript"/>
        </w:rPr>
        <w:t>10</w:t>
      </w:r>
      <w:r w:rsidRPr="00591A02">
        <w:rPr>
          <w:rFonts w:ascii="Century Gothic" w:hAnsi="Century Gothic"/>
          <w:sz w:val="20"/>
          <w:szCs w:val="20"/>
        </w:rPr>
        <w:br/>
        <w:t>5. hodina  12</w:t>
      </w:r>
      <w:r w:rsidRPr="00591A02">
        <w:rPr>
          <w:rFonts w:ascii="Century Gothic" w:hAnsi="Century Gothic"/>
          <w:sz w:val="20"/>
          <w:szCs w:val="20"/>
          <w:vertAlign w:val="superscript"/>
        </w:rPr>
        <w:t>20</w:t>
      </w:r>
      <w:r w:rsidRPr="00591A02">
        <w:rPr>
          <w:rFonts w:ascii="Century Gothic" w:hAnsi="Century Gothic"/>
          <w:sz w:val="20"/>
          <w:szCs w:val="20"/>
        </w:rPr>
        <w:t xml:space="preserve"> - 12</w:t>
      </w:r>
      <w:r w:rsidRPr="00591A02">
        <w:rPr>
          <w:rFonts w:ascii="Century Gothic" w:hAnsi="Century Gothic"/>
          <w:sz w:val="20"/>
          <w:szCs w:val="20"/>
          <w:vertAlign w:val="superscript"/>
        </w:rPr>
        <w:t>50</w:t>
      </w:r>
      <w:r w:rsidRPr="00591A02">
        <w:rPr>
          <w:rFonts w:ascii="Century Gothic" w:hAnsi="Century Gothic"/>
          <w:sz w:val="20"/>
          <w:szCs w:val="20"/>
        </w:rPr>
        <w:t xml:space="preserve">                5. hodina  12</w:t>
      </w:r>
      <w:r w:rsidRPr="00591A02">
        <w:rPr>
          <w:rFonts w:ascii="Century Gothic" w:hAnsi="Century Gothic"/>
          <w:sz w:val="20"/>
          <w:szCs w:val="20"/>
          <w:vertAlign w:val="superscript"/>
        </w:rPr>
        <w:t>20</w:t>
      </w:r>
      <w:r w:rsidRPr="00591A02">
        <w:rPr>
          <w:rFonts w:ascii="Century Gothic" w:hAnsi="Century Gothic"/>
          <w:sz w:val="20"/>
          <w:szCs w:val="20"/>
        </w:rPr>
        <w:t xml:space="preserve"> - 12</w:t>
      </w:r>
      <w:r w:rsidRPr="00591A02">
        <w:rPr>
          <w:rFonts w:ascii="Century Gothic" w:hAnsi="Century Gothic"/>
          <w:sz w:val="20"/>
          <w:szCs w:val="20"/>
          <w:vertAlign w:val="superscript"/>
        </w:rPr>
        <w:t>50</w:t>
      </w:r>
      <w:r w:rsidRPr="00591A02">
        <w:rPr>
          <w:rFonts w:ascii="Century Gothic" w:hAnsi="Century Gothic"/>
          <w:sz w:val="20"/>
          <w:szCs w:val="20"/>
        </w:rPr>
        <w:br/>
        <w:t>6. hodina  13</w:t>
      </w:r>
      <w:r w:rsidRPr="00591A02">
        <w:rPr>
          <w:rFonts w:ascii="Century Gothic" w:hAnsi="Century Gothic"/>
          <w:sz w:val="20"/>
          <w:szCs w:val="20"/>
          <w:vertAlign w:val="superscript"/>
        </w:rPr>
        <w:t>00</w:t>
      </w:r>
      <w:r w:rsidRPr="00591A02">
        <w:rPr>
          <w:rFonts w:ascii="Century Gothic" w:hAnsi="Century Gothic"/>
          <w:sz w:val="20"/>
          <w:szCs w:val="20"/>
        </w:rPr>
        <w:t xml:space="preserve"> - 13</w:t>
      </w:r>
      <w:r w:rsidRPr="00591A02">
        <w:rPr>
          <w:rFonts w:ascii="Century Gothic" w:hAnsi="Century Gothic"/>
          <w:sz w:val="20"/>
          <w:szCs w:val="20"/>
          <w:vertAlign w:val="superscript"/>
        </w:rPr>
        <w:t>30</w:t>
      </w:r>
      <w:r w:rsidRPr="00591A02">
        <w:rPr>
          <w:rFonts w:ascii="Century Gothic" w:hAnsi="Century Gothic"/>
          <w:sz w:val="20"/>
          <w:szCs w:val="20"/>
        </w:rPr>
        <w:t xml:space="preserve">                6. hodina  13</w:t>
      </w:r>
      <w:r w:rsidRPr="00591A02">
        <w:rPr>
          <w:rFonts w:ascii="Century Gothic" w:hAnsi="Century Gothic"/>
          <w:sz w:val="20"/>
          <w:szCs w:val="20"/>
          <w:vertAlign w:val="superscript"/>
        </w:rPr>
        <w:t>00</w:t>
      </w:r>
      <w:r w:rsidRPr="00591A02">
        <w:rPr>
          <w:rFonts w:ascii="Century Gothic" w:hAnsi="Century Gothic"/>
          <w:sz w:val="20"/>
          <w:szCs w:val="20"/>
        </w:rPr>
        <w:t xml:space="preserve"> - 13</w:t>
      </w:r>
      <w:r w:rsidRPr="00591A02">
        <w:rPr>
          <w:rFonts w:ascii="Century Gothic" w:hAnsi="Century Gothic"/>
          <w:sz w:val="20"/>
          <w:szCs w:val="20"/>
          <w:vertAlign w:val="superscript"/>
        </w:rPr>
        <w:t>30</w:t>
      </w:r>
    </w:p>
    <w:p w:rsidR="003C5359" w:rsidRDefault="003C5359" w:rsidP="009B33B8">
      <w:pPr>
        <w:pStyle w:val="Bezriadkovania"/>
        <w:rPr>
          <w:rFonts w:ascii="Century Gothic" w:hAnsi="Century Gothic"/>
          <w:sz w:val="20"/>
          <w:szCs w:val="20"/>
          <w:vertAlign w:val="superscript"/>
        </w:rPr>
      </w:pPr>
    </w:p>
    <w:p w:rsidR="00AC5AC3" w:rsidRPr="005918A1" w:rsidRDefault="00AC5AC3" w:rsidP="00AC5AC3">
      <w:pPr>
        <w:pStyle w:val="Bezriadkovania"/>
        <w:rPr>
          <w:rFonts w:ascii="Century Gothic" w:hAnsi="Century Gothic"/>
          <w:b/>
          <w:sz w:val="20"/>
          <w:szCs w:val="20"/>
        </w:rPr>
      </w:pPr>
      <w:r w:rsidRPr="005918A1">
        <w:rPr>
          <w:rFonts w:ascii="Century Gothic" w:hAnsi="Century Gothic"/>
          <w:b/>
          <w:sz w:val="20"/>
          <w:szCs w:val="20"/>
        </w:rPr>
        <w:t xml:space="preserve">3.9. </w:t>
      </w:r>
    </w:p>
    <w:p w:rsidR="00AC5AC3" w:rsidRDefault="00AC5AC3" w:rsidP="00AC5AC3">
      <w:pPr>
        <w:widowControl w:val="0"/>
        <w:autoSpaceDE w:val="0"/>
        <w:autoSpaceDN w:val="0"/>
        <w:adjustRightInd w:val="0"/>
        <w:spacing w:after="0"/>
        <w:rPr>
          <w:rFonts w:ascii="Century Gothic" w:hAnsi="Century Gothic" w:cs="Arial"/>
          <w:sz w:val="20"/>
          <w:szCs w:val="20"/>
        </w:rPr>
      </w:pPr>
      <w:r w:rsidRPr="00591A02">
        <w:rPr>
          <w:rFonts w:ascii="Century Gothic" w:hAnsi="Century Gothic" w:cs="Arial"/>
          <w:sz w:val="20"/>
          <w:szCs w:val="20"/>
        </w:rPr>
        <w:t>Časové rozpätie vyučovacích hodín v</w:t>
      </w:r>
      <w:r>
        <w:rPr>
          <w:rFonts w:ascii="Century Gothic" w:hAnsi="Century Gothic" w:cs="Arial"/>
          <w:sz w:val="20"/>
          <w:szCs w:val="20"/>
        </w:rPr>
        <w:t> letnom režime:</w:t>
      </w:r>
    </w:p>
    <w:p w:rsidR="00AC5AC3" w:rsidRPr="00591A02" w:rsidRDefault="00AC5AC3" w:rsidP="00AC5AC3">
      <w:pPr>
        <w:widowControl w:val="0"/>
        <w:autoSpaceDE w:val="0"/>
        <w:autoSpaceDN w:val="0"/>
        <w:adjustRightInd w:val="0"/>
        <w:rPr>
          <w:rFonts w:ascii="Century Gothic" w:hAnsi="Century Gothic" w:cs="Arial"/>
          <w:sz w:val="20"/>
          <w:szCs w:val="20"/>
        </w:rPr>
      </w:pPr>
      <w:r w:rsidRPr="00591A02">
        <w:rPr>
          <w:rFonts w:ascii="Century Gothic" w:hAnsi="Century Gothic" w:cs="Arial"/>
          <w:b/>
          <w:sz w:val="20"/>
          <w:szCs w:val="20"/>
        </w:rPr>
        <w:t>2. stupeň</w:t>
      </w:r>
      <w:r w:rsidRPr="00591A02">
        <w:rPr>
          <w:rFonts w:ascii="Century Gothic" w:hAnsi="Century Gothic" w:cs="Arial"/>
          <w:sz w:val="20"/>
          <w:szCs w:val="20"/>
        </w:rPr>
        <w:t xml:space="preserve"> </w:t>
      </w:r>
    </w:p>
    <w:p w:rsidR="00AC5AC3" w:rsidRPr="00591A02" w:rsidRDefault="00AC5AC3" w:rsidP="00AC5AC3">
      <w:pPr>
        <w:pStyle w:val="Bezriadkovania"/>
        <w:rPr>
          <w:rFonts w:ascii="Century Gothic" w:hAnsi="Century Gothic"/>
          <w:position w:val="5"/>
          <w:sz w:val="20"/>
          <w:szCs w:val="20"/>
          <w:vertAlign w:val="superscript"/>
        </w:rPr>
      </w:pPr>
      <w:r w:rsidRPr="00591A02">
        <w:rPr>
          <w:rFonts w:ascii="Century Gothic" w:hAnsi="Century Gothic"/>
          <w:sz w:val="20"/>
          <w:szCs w:val="20"/>
        </w:rPr>
        <w:t>1. hodina    8</w:t>
      </w:r>
      <w:r w:rsidRPr="00591A02">
        <w:rPr>
          <w:rFonts w:ascii="Century Gothic" w:hAnsi="Century Gothic"/>
          <w:position w:val="5"/>
          <w:sz w:val="20"/>
          <w:szCs w:val="20"/>
          <w:vertAlign w:val="superscript"/>
        </w:rPr>
        <w:t>00</w:t>
      </w:r>
      <w:r w:rsidRPr="00591A02">
        <w:rPr>
          <w:rFonts w:ascii="Century Gothic" w:hAnsi="Century Gothic"/>
          <w:position w:val="5"/>
          <w:sz w:val="20"/>
          <w:szCs w:val="20"/>
        </w:rPr>
        <w:t xml:space="preserve"> </w:t>
      </w:r>
      <w:r w:rsidRPr="00591A02">
        <w:rPr>
          <w:rFonts w:ascii="Century Gothic" w:hAnsi="Century Gothic"/>
          <w:sz w:val="20"/>
          <w:szCs w:val="20"/>
        </w:rPr>
        <w:t>-   8</w:t>
      </w:r>
      <w:r w:rsidRPr="00591A02">
        <w:rPr>
          <w:rFonts w:ascii="Century Gothic" w:hAnsi="Century Gothic"/>
          <w:position w:val="5"/>
          <w:sz w:val="20"/>
          <w:szCs w:val="20"/>
          <w:vertAlign w:val="superscript"/>
        </w:rPr>
        <w:t>45</w:t>
      </w:r>
    </w:p>
    <w:p w:rsidR="00AC5AC3" w:rsidRDefault="00AC5AC3" w:rsidP="00AC5AC3">
      <w:pPr>
        <w:widowControl w:val="0"/>
        <w:autoSpaceDE w:val="0"/>
        <w:autoSpaceDN w:val="0"/>
        <w:adjustRightInd w:val="0"/>
        <w:spacing w:after="0"/>
        <w:rPr>
          <w:rFonts w:ascii="Century Gothic" w:hAnsi="Century Gothic"/>
          <w:position w:val="5"/>
          <w:sz w:val="20"/>
          <w:szCs w:val="20"/>
        </w:rPr>
      </w:pPr>
      <w:r w:rsidRPr="00591A02">
        <w:rPr>
          <w:rFonts w:ascii="Century Gothic" w:hAnsi="Century Gothic"/>
          <w:sz w:val="20"/>
          <w:szCs w:val="20"/>
        </w:rPr>
        <w:t>2. hodina    9</w:t>
      </w:r>
      <w:r w:rsidRPr="00591A02">
        <w:rPr>
          <w:rFonts w:ascii="Century Gothic" w:hAnsi="Century Gothic"/>
          <w:position w:val="5"/>
          <w:sz w:val="20"/>
          <w:szCs w:val="20"/>
          <w:vertAlign w:val="superscript"/>
        </w:rPr>
        <w:t>00</w:t>
      </w:r>
      <w:r w:rsidRPr="00591A02">
        <w:rPr>
          <w:rFonts w:ascii="Century Gothic" w:hAnsi="Century Gothic"/>
          <w:position w:val="5"/>
          <w:sz w:val="20"/>
          <w:szCs w:val="20"/>
        </w:rPr>
        <w:t xml:space="preserve"> </w:t>
      </w:r>
      <w:r w:rsidRPr="00591A02">
        <w:rPr>
          <w:rFonts w:ascii="Century Gothic" w:hAnsi="Century Gothic"/>
          <w:sz w:val="20"/>
          <w:szCs w:val="20"/>
        </w:rPr>
        <w:t>-   9</w:t>
      </w:r>
      <w:r w:rsidRPr="00591A02">
        <w:rPr>
          <w:rFonts w:ascii="Century Gothic" w:hAnsi="Century Gothic"/>
          <w:position w:val="5"/>
          <w:sz w:val="20"/>
          <w:szCs w:val="20"/>
          <w:vertAlign w:val="superscript"/>
        </w:rPr>
        <w:t>45</w:t>
      </w:r>
      <w:r w:rsidRPr="00591A02">
        <w:rPr>
          <w:rFonts w:ascii="Century Gothic" w:hAnsi="Century Gothic"/>
          <w:position w:val="5"/>
          <w:sz w:val="20"/>
          <w:szCs w:val="20"/>
        </w:rPr>
        <w:t xml:space="preserve">  </w:t>
      </w:r>
    </w:p>
    <w:p w:rsidR="00AC5AC3" w:rsidRDefault="00AC5AC3" w:rsidP="00AC5AC3">
      <w:pPr>
        <w:widowControl w:val="0"/>
        <w:autoSpaceDE w:val="0"/>
        <w:autoSpaceDN w:val="0"/>
        <w:adjustRightInd w:val="0"/>
        <w:spacing w:after="0"/>
        <w:rPr>
          <w:rFonts w:ascii="Century Gothic" w:hAnsi="Century Gothic"/>
          <w:position w:val="5"/>
          <w:sz w:val="20"/>
          <w:szCs w:val="20"/>
          <w:vertAlign w:val="superscript"/>
        </w:rPr>
      </w:pPr>
      <w:r w:rsidRPr="00591A02">
        <w:rPr>
          <w:rFonts w:ascii="Century Gothic" w:hAnsi="Century Gothic"/>
          <w:sz w:val="20"/>
          <w:szCs w:val="20"/>
        </w:rPr>
        <w:t>3. hodina    9</w:t>
      </w:r>
      <w:r w:rsidRPr="00591A02">
        <w:rPr>
          <w:rFonts w:ascii="Century Gothic" w:hAnsi="Century Gothic"/>
          <w:position w:val="5"/>
          <w:sz w:val="20"/>
          <w:szCs w:val="20"/>
          <w:vertAlign w:val="superscript"/>
        </w:rPr>
        <w:t xml:space="preserve">55 </w:t>
      </w:r>
      <w:r w:rsidRPr="00591A02">
        <w:rPr>
          <w:rFonts w:ascii="Century Gothic" w:hAnsi="Century Gothic"/>
          <w:sz w:val="20"/>
          <w:szCs w:val="20"/>
        </w:rPr>
        <w:t>– 10</w:t>
      </w:r>
      <w:r w:rsidRPr="00591A02">
        <w:rPr>
          <w:rFonts w:ascii="Century Gothic" w:hAnsi="Century Gothic"/>
          <w:position w:val="5"/>
          <w:sz w:val="20"/>
          <w:szCs w:val="20"/>
          <w:vertAlign w:val="superscript"/>
        </w:rPr>
        <w:t xml:space="preserve">40 </w:t>
      </w:r>
    </w:p>
    <w:p w:rsidR="00AC5AC3" w:rsidRDefault="00AC5AC3" w:rsidP="00AC5AC3">
      <w:pPr>
        <w:widowControl w:val="0"/>
        <w:autoSpaceDE w:val="0"/>
        <w:autoSpaceDN w:val="0"/>
        <w:adjustRightInd w:val="0"/>
        <w:spacing w:after="0"/>
        <w:rPr>
          <w:rFonts w:ascii="Century Gothic" w:hAnsi="Century Gothic"/>
          <w:position w:val="5"/>
          <w:sz w:val="20"/>
          <w:szCs w:val="20"/>
          <w:vertAlign w:val="superscript"/>
        </w:rPr>
      </w:pPr>
      <w:r w:rsidRPr="00591A02">
        <w:rPr>
          <w:rFonts w:ascii="Century Gothic" w:hAnsi="Century Gothic"/>
          <w:sz w:val="20"/>
          <w:szCs w:val="20"/>
        </w:rPr>
        <w:t>4. hodina  1</w:t>
      </w:r>
      <w:r>
        <w:rPr>
          <w:rFonts w:ascii="Century Gothic" w:hAnsi="Century Gothic"/>
          <w:sz w:val="20"/>
          <w:szCs w:val="20"/>
        </w:rPr>
        <w:t>0</w:t>
      </w:r>
      <w:r w:rsidRPr="00591A02">
        <w:rPr>
          <w:rFonts w:ascii="Century Gothic" w:hAnsi="Century Gothic"/>
          <w:sz w:val="20"/>
          <w:szCs w:val="20"/>
          <w:vertAlign w:val="superscript"/>
        </w:rPr>
        <w:t>5</w:t>
      </w:r>
      <w:r>
        <w:rPr>
          <w:rFonts w:ascii="Century Gothic" w:hAnsi="Century Gothic"/>
          <w:sz w:val="20"/>
          <w:szCs w:val="20"/>
          <w:vertAlign w:val="superscript"/>
        </w:rPr>
        <w:t>0</w:t>
      </w:r>
      <w:r>
        <w:rPr>
          <w:rFonts w:ascii="Century Gothic" w:hAnsi="Century Gothic"/>
          <w:sz w:val="20"/>
          <w:szCs w:val="20"/>
        </w:rPr>
        <w:t xml:space="preserve"> - 11</w:t>
      </w:r>
      <w:r>
        <w:rPr>
          <w:rFonts w:ascii="Century Gothic" w:hAnsi="Century Gothic"/>
          <w:sz w:val="20"/>
          <w:szCs w:val="20"/>
          <w:vertAlign w:val="superscript"/>
        </w:rPr>
        <w:t>4</w:t>
      </w:r>
      <w:r w:rsidRPr="00591A02">
        <w:rPr>
          <w:rFonts w:ascii="Century Gothic" w:hAnsi="Century Gothic"/>
          <w:sz w:val="20"/>
          <w:szCs w:val="20"/>
          <w:vertAlign w:val="superscript"/>
        </w:rPr>
        <w:t>0</w:t>
      </w:r>
    </w:p>
    <w:p w:rsidR="00AC5AC3" w:rsidRDefault="00AC5AC3" w:rsidP="00AC5AC3">
      <w:pPr>
        <w:widowControl w:val="0"/>
        <w:autoSpaceDE w:val="0"/>
        <w:autoSpaceDN w:val="0"/>
        <w:adjustRightInd w:val="0"/>
        <w:spacing w:after="0"/>
        <w:rPr>
          <w:rFonts w:ascii="Century Gothic" w:hAnsi="Century Gothic"/>
          <w:position w:val="5"/>
          <w:sz w:val="20"/>
          <w:szCs w:val="20"/>
        </w:rPr>
      </w:pPr>
      <w:r>
        <w:rPr>
          <w:rFonts w:ascii="Century Gothic" w:hAnsi="Century Gothic"/>
          <w:sz w:val="20"/>
          <w:szCs w:val="20"/>
        </w:rPr>
        <w:t>5. hodina  11</w:t>
      </w:r>
      <w:r>
        <w:rPr>
          <w:rFonts w:ascii="Century Gothic" w:hAnsi="Century Gothic"/>
          <w:sz w:val="20"/>
          <w:szCs w:val="20"/>
          <w:vertAlign w:val="superscript"/>
        </w:rPr>
        <w:t>5</w:t>
      </w:r>
      <w:r w:rsidRPr="00591A02">
        <w:rPr>
          <w:rFonts w:ascii="Century Gothic" w:hAnsi="Century Gothic"/>
          <w:sz w:val="20"/>
          <w:szCs w:val="20"/>
          <w:vertAlign w:val="superscript"/>
        </w:rPr>
        <w:t>0</w:t>
      </w:r>
      <w:r w:rsidRPr="00591A02">
        <w:rPr>
          <w:rFonts w:ascii="Century Gothic" w:hAnsi="Century Gothic"/>
          <w:sz w:val="20"/>
          <w:szCs w:val="20"/>
        </w:rPr>
        <w:t xml:space="preserve"> - 12</w:t>
      </w:r>
      <w:r>
        <w:rPr>
          <w:rFonts w:ascii="Century Gothic" w:hAnsi="Century Gothic"/>
          <w:sz w:val="20"/>
          <w:szCs w:val="20"/>
          <w:vertAlign w:val="superscript"/>
        </w:rPr>
        <w:t>35</w:t>
      </w:r>
      <w:r w:rsidRPr="00591A02">
        <w:rPr>
          <w:rFonts w:ascii="Century Gothic" w:hAnsi="Century Gothic"/>
          <w:position w:val="5"/>
          <w:sz w:val="20"/>
          <w:szCs w:val="20"/>
        </w:rPr>
        <w:t xml:space="preserve">      </w:t>
      </w:r>
    </w:p>
    <w:p w:rsidR="00AC5AC3" w:rsidRDefault="00AC5AC3" w:rsidP="009B33B8">
      <w:pPr>
        <w:widowControl w:val="0"/>
        <w:autoSpaceDE w:val="0"/>
        <w:autoSpaceDN w:val="0"/>
        <w:adjustRightInd w:val="0"/>
        <w:rPr>
          <w:rFonts w:ascii="Century Gothic" w:hAnsi="Century Gothic" w:cs="Arial"/>
          <w:b/>
          <w:sz w:val="20"/>
          <w:szCs w:val="20"/>
        </w:rPr>
      </w:pPr>
      <w:r w:rsidRPr="00591A02">
        <w:rPr>
          <w:rFonts w:ascii="Century Gothic" w:hAnsi="Century Gothic"/>
          <w:sz w:val="20"/>
          <w:szCs w:val="20"/>
        </w:rPr>
        <w:t>6. hodina  1</w:t>
      </w:r>
      <w:r>
        <w:rPr>
          <w:rFonts w:ascii="Century Gothic" w:hAnsi="Century Gothic"/>
          <w:sz w:val="20"/>
          <w:szCs w:val="20"/>
        </w:rPr>
        <w:t>2</w:t>
      </w:r>
      <w:r>
        <w:rPr>
          <w:rFonts w:ascii="Century Gothic" w:hAnsi="Century Gothic"/>
          <w:sz w:val="20"/>
          <w:szCs w:val="20"/>
          <w:vertAlign w:val="superscript"/>
        </w:rPr>
        <w:t>4</w:t>
      </w:r>
      <w:r w:rsidRPr="00591A02">
        <w:rPr>
          <w:rFonts w:ascii="Century Gothic" w:hAnsi="Century Gothic"/>
          <w:sz w:val="20"/>
          <w:szCs w:val="20"/>
          <w:vertAlign w:val="superscript"/>
        </w:rPr>
        <w:t>0</w:t>
      </w:r>
      <w:r w:rsidRPr="00591A02">
        <w:rPr>
          <w:rFonts w:ascii="Century Gothic" w:hAnsi="Century Gothic"/>
          <w:sz w:val="20"/>
          <w:szCs w:val="20"/>
        </w:rPr>
        <w:t xml:space="preserve"> - 13</w:t>
      </w:r>
      <w:r>
        <w:rPr>
          <w:rFonts w:ascii="Century Gothic" w:hAnsi="Century Gothic"/>
          <w:sz w:val="20"/>
          <w:szCs w:val="20"/>
          <w:vertAlign w:val="superscript"/>
        </w:rPr>
        <w:t>25</w:t>
      </w:r>
      <w:r w:rsidRPr="00591A02">
        <w:rPr>
          <w:rFonts w:ascii="Century Gothic" w:hAnsi="Century Gothic"/>
          <w:position w:val="5"/>
          <w:sz w:val="20"/>
          <w:szCs w:val="20"/>
        </w:rPr>
        <w:t xml:space="preserve">      </w:t>
      </w:r>
    </w:p>
    <w:p w:rsidR="00AC5AC3" w:rsidRDefault="00AC5AC3" w:rsidP="009B33B8">
      <w:pPr>
        <w:widowControl w:val="0"/>
        <w:autoSpaceDE w:val="0"/>
        <w:autoSpaceDN w:val="0"/>
        <w:adjustRightInd w:val="0"/>
        <w:rPr>
          <w:rFonts w:ascii="Century Gothic" w:hAnsi="Century Gothic" w:cs="Arial"/>
          <w:b/>
          <w:sz w:val="20"/>
          <w:szCs w:val="20"/>
        </w:rPr>
      </w:pPr>
    </w:p>
    <w:p w:rsidR="003C5359" w:rsidRPr="005918A1" w:rsidRDefault="003C5359" w:rsidP="009B33B8">
      <w:pPr>
        <w:widowControl w:val="0"/>
        <w:autoSpaceDE w:val="0"/>
        <w:autoSpaceDN w:val="0"/>
        <w:adjustRightInd w:val="0"/>
        <w:rPr>
          <w:rFonts w:ascii="Century Gothic" w:hAnsi="Century Gothic" w:cs="Arial"/>
          <w:b/>
          <w:sz w:val="20"/>
          <w:szCs w:val="20"/>
        </w:rPr>
      </w:pPr>
      <w:r w:rsidRPr="005918A1">
        <w:rPr>
          <w:rFonts w:ascii="Century Gothic" w:hAnsi="Century Gothic" w:cs="Arial"/>
          <w:b/>
          <w:sz w:val="20"/>
          <w:szCs w:val="20"/>
        </w:rPr>
        <w:lastRenderedPageBreak/>
        <w:t>PRESTÁVKY</w:t>
      </w: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3.</w:t>
      </w:r>
      <w:r w:rsidR="00AC5AC3">
        <w:rPr>
          <w:rFonts w:ascii="Century Gothic" w:hAnsi="Century Gothic"/>
          <w:b/>
          <w:sz w:val="20"/>
          <w:szCs w:val="20"/>
        </w:rPr>
        <w:t>10</w:t>
      </w:r>
      <w:r w:rsidRPr="005918A1">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Žiaci využívajú prestávky na oddych,  rozhovor a  prípravu na  nasledujúcu vyučovaciu  hodinu,  na WC chodia cez prestávky (nie  pri  zvonení na ukončenie prestávky alebo  cez hodiny). Počas prestávok sa žiaci zdržujú vo svojej triede alebo na chodbe. Nedesiatujú v priestore knižnice, nenaháňajú sa, nekričia.  Ak chcú navštíviť spolužiaka z inej triedy, stretnú sa s ním na chodbe, nesmú vstupovať do inej ako svojej triedy.</w:t>
      </w:r>
    </w:p>
    <w:p w:rsidR="003C5359" w:rsidRPr="00591A02" w:rsidRDefault="003C5359" w:rsidP="009B33B8">
      <w:pPr>
        <w:pStyle w:val="Bezriadkovania"/>
        <w:rPr>
          <w:rFonts w:ascii="Century Gothic" w:hAnsi="Century Gothic" w:cs="Arial"/>
          <w:sz w:val="20"/>
          <w:szCs w:val="20"/>
        </w:rPr>
      </w:pPr>
    </w:p>
    <w:p w:rsidR="00D07850" w:rsidRDefault="003C5359" w:rsidP="009B33B8">
      <w:pPr>
        <w:pStyle w:val="Bezriadkovania"/>
        <w:rPr>
          <w:rFonts w:ascii="Century Gothic" w:hAnsi="Century Gothic"/>
          <w:sz w:val="20"/>
          <w:szCs w:val="20"/>
        </w:rPr>
      </w:pPr>
      <w:r w:rsidRPr="005918A1">
        <w:rPr>
          <w:rFonts w:ascii="Century Gothic" w:hAnsi="Century Gothic"/>
          <w:b/>
          <w:sz w:val="20"/>
          <w:szCs w:val="20"/>
        </w:rPr>
        <w:t>3.1</w:t>
      </w:r>
      <w:r w:rsidR="00AC5AC3">
        <w:rPr>
          <w:rFonts w:ascii="Century Gothic" w:hAnsi="Century Gothic"/>
          <w:b/>
          <w:sz w:val="20"/>
          <w:szCs w:val="20"/>
        </w:rPr>
        <w:t>1</w:t>
      </w:r>
      <w:r w:rsidRPr="005918A1">
        <w:rPr>
          <w:rFonts w:ascii="Century Gothic" w:hAnsi="Century Gothic"/>
          <w:b/>
          <w:sz w:val="20"/>
          <w:szCs w:val="20"/>
        </w:rPr>
        <w:t xml:space="preserve">. </w:t>
      </w:r>
      <w:r w:rsidRPr="00D07850">
        <w:rPr>
          <w:rFonts w:ascii="Century Gothic" w:hAnsi="Century Gothic"/>
          <w:b/>
          <w:sz w:val="20"/>
          <w:szCs w:val="20"/>
        </w:rPr>
        <w:t>Režim prestávok 1. stup.</w:t>
      </w:r>
      <w:r w:rsidR="00D07850">
        <w:rPr>
          <w:rFonts w:ascii="Century Gothic" w:hAnsi="Century Gothic"/>
          <w:sz w:val="20"/>
          <w:szCs w:val="20"/>
        </w:rPr>
        <w:t xml:space="preserve">  </w:t>
      </w:r>
    </w:p>
    <w:p w:rsidR="001967A0" w:rsidRPr="00D07850" w:rsidRDefault="003C5359" w:rsidP="009B33B8">
      <w:pPr>
        <w:pStyle w:val="Bezriadkovania"/>
        <w:rPr>
          <w:rFonts w:ascii="Century Gothic" w:hAnsi="Century Gothic"/>
          <w:b/>
          <w:sz w:val="20"/>
          <w:szCs w:val="20"/>
        </w:rPr>
      </w:pPr>
      <w:r w:rsidRPr="00591A02">
        <w:rPr>
          <w:rFonts w:ascii="Century Gothic" w:hAnsi="Century Gothic"/>
          <w:sz w:val="20"/>
          <w:szCs w:val="20"/>
        </w:rPr>
        <w:t>Prestávka po 1. bloku je relaxačná, žiaci jedia desiatu v triede alebo môžu navštíviť oddychovú zónu na chodbe 1. stup. V prípade vhodného počasia žiaci na pokyn dozor</w:t>
      </w:r>
      <w:r w:rsidR="001967A0">
        <w:rPr>
          <w:rFonts w:ascii="Century Gothic" w:hAnsi="Century Gothic"/>
          <w:sz w:val="20"/>
          <w:szCs w:val="20"/>
        </w:rPr>
        <w:t xml:space="preserve"> </w:t>
      </w:r>
      <w:r w:rsidRPr="00591A02">
        <w:rPr>
          <w:rFonts w:ascii="Century Gothic" w:hAnsi="Century Gothic"/>
          <w:sz w:val="20"/>
          <w:szCs w:val="20"/>
        </w:rPr>
        <w:t xml:space="preserve">konajúcich učiteľov môžu tráviť prestávku po 4. hodine na školskom dvore. Desiatu si môžu zakúpiť pred </w:t>
      </w:r>
    </w:p>
    <w:p w:rsidR="003C5359"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1. blokom na chodbe 1. stupňa.  </w:t>
      </w:r>
    </w:p>
    <w:p w:rsidR="001967A0" w:rsidRPr="00591A02" w:rsidRDefault="004E20B4" w:rsidP="009B33B8">
      <w:pPr>
        <w:pStyle w:val="Bezriadkovania"/>
        <w:rPr>
          <w:rFonts w:ascii="Century Gothic" w:hAnsi="Century Gothic"/>
          <w:sz w:val="20"/>
          <w:szCs w:val="20"/>
        </w:rPr>
      </w:pPr>
      <w:r>
        <w:rPr>
          <w:rFonts w:ascii="Century Gothic" w:hAnsi="Century Gothic"/>
          <w:sz w:val="20"/>
          <w:szCs w:val="20"/>
        </w:rPr>
        <w:t>Okrem dozor konajúceho učiteľa sú žiaci povinní rešpektovať aj školskú bezpečnostnú službu, ktorá je poverená udržiavať poriadok v triede, a určuje ju triedny učiteľ.</w:t>
      </w:r>
    </w:p>
    <w:p w:rsidR="00AC5AC3" w:rsidRDefault="00AC5AC3" w:rsidP="005918A1">
      <w:pPr>
        <w:pStyle w:val="Bezriadkovania"/>
        <w:rPr>
          <w:rFonts w:ascii="Century Gothic" w:hAnsi="Century Gothic"/>
          <w:b/>
          <w:sz w:val="20"/>
          <w:szCs w:val="20"/>
        </w:rPr>
      </w:pPr>
    </w:p>
    <w:p w:rsidR="005918A1" w:rsidRDefault="005918A1" w:rsidP="005918A1">
      <w:pPr>
        <w:pStyle w:val="Bezriadkovania"/>
        <w:rPr>
          <w:rFonts w:ascii="Century Gothic" w:hAnsi="Century Gothic"/>
          <w:b/>
          <w:sz w:val="20"/>
          <w:szCs w:val="20"/>
        </w:rPr>
      </w:pPr>
      <w:r w:rsidRPr="005918A1">
        <w:rPr>
          <w:rFonts w:ascii="Century Gothic" w:hAnsi="Century Gothic"/>
          <w:b/>
          <w:sz w:val="20"/>
          <w:szCs w:val="20"/>
        </w:rPr>
        <w:t>3.1</w:t>
      </w:r>
      <w:r w:rsidR="00AC5AC3">
        <w:rPr>
          <w:rFonts w:ascii="Century Gothic" w:hAnsi="Century Gothic"/>
          <w:b/>
          <w:sz w:val="20"/>
          <w:szCs w:val="20"/>
        </w:rPr>
        <w:t>2</w:t>
      </w:r>
      <w:r w:rsidRPr="005918A1">
        <w:rPr>
          <w:rFonts w:ascii="Century Gothic" w:hAnsi="Century Gothic"/>
          <w:b/>
          <w:sz w:val="20"/>
          <w:szCs w:val="20"/>
        </w:rPr>
        <w:t>.</w:t>
      </w:r>
      <w:r w:rsidR="00055223">
        <w:rPr>
          <w:rFonts w:ascii="Century Gothic" w:hAnsi="Century Gothic"/>
          <w:b/>
          <w:sz w:val="20"/>
          <w:szCs w:val="20"/>
        </w:rPr>
        <w:t xml:space="preserve"> Režim prestávok na 2. stupni</w:t>
      </w:r>
    </w:p>
    <w:p w:rsidR="004763DF" w:rsidRPr="00554DBC" w:rsidRDefault="004763DF" w:rsidP="004763DF">
      <w:pPr>
        <w:pStyle w:val="Bezriadkovani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803"/>
        <w:gridCol w:w="2201"/>
        <w:gridCol w:w="4615"/>
      </w:tblGrid>
      <w:tr w:rsidR="00C05DE7" w:rsidRPr="00326DC3" w:rsidTr="00E813B3">
        <w:tc>
          <w:tcPr>
            <w:tcW w:w="2488" w:type="dxa"/>
            <w:shd w:val="clear" w:color="auto" w:fill="auto"/>
          </w:tcPr>
          <w:p w:rsidR="004763DF" w:rsidRPr="00C05DE7" w:rsidRDefault="004763DF" w:rsidP="00230499">
            <w:pPr>
              <w:pStyle w:val="Bezriadkovania"/>
              <w:rPr>
                <w:rFonts w:ascii="Century Gothic" w:hAnsi="Century Gothic"/>
              </w:rPr>
            </w:pPr>
          </w:p>
        </w:tc>
        <w:tc>
          <w:tcPr>
            <w:tcW w:w="2647" w:type="dxa"/>
            <w:shd w:val="clear" w:color="auto" w:fill="EAF1DD"/>
          </w:tcPr>
          <w:p w:rsidR="004763DF" w:rsidRPr="00C05DE7" w:rsidRDefault="004763DF" w:rsidP="00230499">
            <w:pPr>
              <w:pStyle w:val="Bezriadkovania"/>
              <w:rPr>
                <w:rFonts w:ascii="Century Gothic" w:hAnsi="Century Gothic"/>
                <w:b/>
              </w:rPr>
            </w:pPr>
            <w:r w:rsidRPr="00C05DE7">
              <w:rPr>
                <w:rFonts w:ascii="Century Gothic" w:hAnsi="Century Gothic"/>
                <w:b/>
              </w:rPr>
              <w:t xml:space="preserve">Čas </w:t>
            </w:r>
          </w:p>
        </w:tc>
        <w:tc>
          <w:tcPr>
            <w:tcW w:w="2835" w:type="dxa"/>
            <w:shd w:val="clear" w:color="auto" w:fill="EAF1DD"/>
          </w:tcPr>
          <w:p w:rsidR="004763DF" w:rsidRPr="00C05DE7" w:rsidRDefault="004763DF" w:rsidP="00230499">
            <w:pPr>
              <w:pStyle w:val="Bezriadkovania"/>
              <w:rPr>
                <w:rFonts w:ascii="Century Gothic" w:hAnsi="Century Gothic"/>
                <w:b/>
              </w:rPr>
            </w:pPr>
            <w:r w:rsidRPr="00C05DE7">
              <w:rPr>
                <w:rFonts w:ascii="Century Gothic" w:hAnsi="Century Gothic"/>
                <w:b/>
              </w:rPr>
              <w:t>názov</w:t>
            </w:r>
          </w:p>
        </w:tc>
        <w:tc>
          <w:tcPr>
            <w:tcW w:w="7022" w:type="dxa"/>
            <w:shd w:val="clear" w:color="auto" w:fill="EAF1DD"/>
          </w:tcPr>
          <w:p w:rsidR="004763DF" w:rsidRPr="00C05DE7" w:rsidRDefault="004763DF" w:rsidP="00230499">
            <w:pPr>
              <w:pStyle w:val="Bezriadkovania"/>
              <w:rPr>
                <w:rFonts w:ascii="Century Gothic" w:hAnsi="Century Gothic"/>
                <w:b/>
              </w:rPr>
            </w:pPr>
            <w:r w:rsidRPr="00C05DE7">
              <w:rPr>
                <w:rFonts w:ascii="Century Gothic" w:hAnsi="Century Gothic"/>
                <w:b/>
              </w:rPr>
              <w:t>Dovolené  činnosti</w:t>
            </w:r>
          </w:p>
        </w:tc>
      </w:tr>
      <w:tr w:rsidR="00C05DE7" w:rsidRPr="00326DC3" w:rsidTr="00E813B3">
        <w:tc>
          <w:tcPr>
            <w:tcW w:w="2488" w:type="dxa"/>
            <w:shd w:val="clear" w:color="auto" w:fill="EAF1DD"/>
          </w:tcPr>
          <w:p w:rsidR="004763DF" w:rsidRPr="00C05DE7" w:rsidRDefault="004763DF" w:rsidP="00230499">
            <w:pPr>
              <w:pStyle w:val="Bezriadkovania"/>
              <w:rPr>
                <w:rFonts w:ascii="Century Gothic" w:hAnsi="Century Gothic"/>
                <w:b/>
              </w:rPr>
            </w:pPr>
            <w:r w:rsidRPr="00C05DE7">
              <w:rPr>
                <w:rFonts w:ascii="Century Gothic" w:hAnsi="Century Gothic"/>
                <w:b/>
              </w:rPr>
              <w:t xml:space="preserve">Prestávka pred vyučovaním  </w:t>
            </w:r>
          </w:p>
        </w:tc>
        <w:tc>
          <w:tcPr>
            <w:tcW w:w="2647"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b/>
              </w:rPr>
              <w:t>7.45 – 8.00</w:t>
            </w:r>
          </w:p>
        </w:tc>
        <w:tc>
          <w:tcPr>
            <w:tcW w:w="2835"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b/>
              </w:rPr>
              <w:t>PRÍPRAVNÁ</w:t>
            </w:r>
          </w:p>
          <w:p w:rsidR="004763DF" w:rsidRPr="00C05DE7" w:rsidRDefault="004763DF" w:rsidP="00230499">
            <w:pPr>
              <w:pStyle w:val="Bezriadkovania"/>
              <w:rPr>
                <w:rFonts w:ascii="Century Gothic" w:hAnsi="Century Gothic"/>
              </w:rPr>
            </w:pPr>
          </w:p>
        </w:tc>
        <w:tc>
          <w:tcPr>
            <w:tcW w:w="7022"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Príprava na vyučovanie v triede;</w:t>
            </w:r>
          </w:p>
          <w:p w:rsidR="004763DF" w:rsidRPr="00C05DE7" w:rsidRDefault="004763DF" w:rsidP="00230499">
            <w:pPr>
              <w:pStyle w:val="Bezriadkovania"/>
              <w:rPr>
                <w:rFonts w:ascii="Century Gothic" w:hAnsi="Century Gothic"/>
              </w:rPr>
            </w:pPr>
            <w:r w:rsidRPr="00C05DE7">
              <w:rPr>
                <w:rFonts w:ascii="Century Gothic" w:hAnsi="Century Gothic"/>
              </w:rPr>
              <w:t xml:space="preserve"> hygienické potreby</w:t>
            </w:r>
          </w:p>
        </w:tc>
      </w:tr>
      <w:tr w:rsidR="00C05DE7" w:rsidRPr="00326DC3" w:rsidTr="00E813B3">
        <w:tc>
          <w:tcPr>
            <w:tcW w:w="2488" w:type="dxa"/>
            <w:shd w:val="clear" w:color="auto" w:fill="EAF1DD"/>
          </w:tcPr>
          <w:p w:rsidR="004763DF" w:rsidRPr="00C05DE7" w:rsidRDefault="004763DF" w:rsidP="00230499">
            <w:pPr>
              <w:pStyle w:val="Bezriadkovania"/>
              <w:rPr>
                <w:rFonts w:ascii="Century Gothic" w:hAnsi="Century Gothic"/>
                <w:b/>
              </w:rPr>
            </w:pPr>
            <w:r w:rsidRPr="00C05DE7">
              <w:rPr>
                <w:rFonts w:ascii="Century Gothic" w:hAnsi="Century Gothic"/>
                <w:b/>
              </w:rPr>
              <w:t>Prestávka po  1. hodine</w:t>
            </w:r>
          </w:p>
        </w:tc>
        <w:tc>
          <w:tcPr>
            <w:tcW w:w="2647"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8.45 – 9.00</w:t>
            </w:r>
          </w:p>
        </w:tc>
        <w:tc>
          <w:tcPr>
            <w:tcW w:w="2835" w:type="dxa"/>
            <w:shd w:val="clear" w:color="auto" w:fill="auto"/>
          </w:tcPr>
          <w:p w:rsidR="004763DF" w:rsidRPr="00C05DE7" w:rsidRDefault="004763DF" w:rsidP="00230499">
            <w:pPr>
              <w:pStyle w:val="Bezriadkovania"/>
              <w:rPr>
                <w:rFonts w:ascii="Century Gothic" w:hAnsi="Century Gothic"/>
                <w:b/>
              </w:rPr>
            </w:pPr>
            <w:r w:rsidRPr="00C05DE7">
              <w:rPr>
                <w:rFonts w:ascii="Century Gothic" w:hAnsi="Century Gothic"/>
                <w:b/>
              </w:rPr>
              <w:t>DESIATOVÁ</w:t>
            </w:r>
          </w:p>
          <w:p w:rsidR="004763DF" w:rsidRPr="00C05DE7" w:rsidRDefault="004763DF" w:rsidP="00230499">
            <w:pPr>
              <w:pStyle w:val="Bezriadkovania"/>
              <w:rPr>
                <w:rFonts w:ascii="Century Gothic" w:hAnsi="Century Gothic"/>
                <w:b/>
              </w:rPr>
            </w:pPr>
            <w:r w:rsidRPr="00C05DE7">
              <w:rPr>
                <w:rFonts w:ascii="Century Gothic" w:hAnsi="Century Gothic"/>
                <w:b/>
              </w:rPr>
              <w:t>(tichá)</w:t>
            </w:r>
          </w:p>
        </w:tc>
        <w:tc>
          <w:tcPr>
            <w:tcW w:w="7022"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Jesť desiatu vo svoje triede;</w:t>
            </w:r>
          </w:p>
          <w:p w:rsidR="004763DF" w:rsidRPr="00C05DE7" w:rsidRDefault="004763DF" w:rsidP="00230499">
            <w:pPr>
              <w:pStyle w:val="Bezriadkovania"/>
              <w:rPr>
                <w:rFonts w:ascii="Century Gothic" w:hAnsi="Century Gothic"/>
              </w:rPr>
            </w:pPr>
            <w:r w:rsidRPr="00C05DE7">
              <w:rPr>
                <w:rFonts w:ascii="Century Gothic" w:hAnsi="Century Gothic"/>
              </w:rPr>
              <w:t>Kúpiť si desiatu na chodbe;</w:t>
            </w:r>
          </w:p>
          <w:p w:rsidR="004763DF" w:rsidRPr="00C05DE7" w:rsidRDefault="004763DF" w:rsidP="00230499">
            <w:pPr>
              <w:pStyle w:val="Bezriadkovania"/>
              <w:rPr>
                <w:rFonts w:ascii="Century Gothic" w:hAnsi="Century Gothic"/>
              </w:rPr>
            </w:pPr>
            <w:r w:rsidRPr="00C05DE7">
              <w:rPr>
                <w:rFonts w:ascii="Century Gothic" w:hAnsi="Century Gothic"/>
              </w:rPr>
              <w:t>Hygienické potreby ;</w:t>
            </w:r>
          </w:p>
          <w:p w:rsidR="004763DF" w:rsidRPr="00C05DE7" w:rsidRDefault="004763DF" w:rsidP="00230499">
            <w:pPr>
              <w:pStyle w:val="Bezriadkovania"/>
              <w:rPr>
                <w:rFonts w:ascii="Century Gothic" w:hAnsi="Century Gothic"/>
              </w:rPr>
            </w:pPr>
            <w:r w:rsidRPr="00C05DE7">
              <w:rPr>
                <w:rFonts w:ascii="Century Gothic" w:hAnsi="Century Gothic"/>
              </w:rPr>
              <w:t>Nevychádzať na chodbu</w:t>
            </w:r>
          </w:p>
          <w:p w:rsidR="004763DF" w:rsidRPr="00C05DE7" w:rsidRDefault="004763DF" w:rsidP="00230499">
            <w:pPr>
              <w:pStyle w:val="Bezriadkovania"/>
              <w:rPr>
                <w:rFonts w:ascii="Century Gothic" w:hAnsi="Century Gothic"/>
              </w:rPr>
            </w:pPr>
          </w:p>
        </w:tc>
      </w:tr>
      <w:tr w:rsidR="00C05DE7" w:rsidRPr="00326DC3" w:rsidTr="00E813B3">
        <w:tc>
          <w:tcPr>
            <w:tcW w:w="2488" w:type="dxa"/>
            <w:shd w:val="clear" w:color="auto" w:fill="EAF1DD"/>
          </w:tcPr>
          <w:p w:rsidR="004763DF" w:rsidRPr="00C05DE7" w:rsidRDefault="004763DF" w:rsidP="00230499">
            <w:pPr>
              <w:pStyle w:val="Bezriadkovania"/>
              <w:rPr>
                <w:rFonts w:ascii="Century Gothic" w:hAnsi="Century Gothic"/>
                <w:b/>
              </w:rPr>
            </w:pPr>
            <w:r w:rsidRPr="00C05DE7">
              <w:rPr>
                <w:rFonts w:ascii="Century Gothic" w:hAnsi="Century Gothic"/>
                <w:b/>
              </w:rPr>
              <w:t>Prestávka po  2. hodine</w:t>
            </w:r>
          </w:p>
        </w:tc>
        <w:tc>
          <w:tcPr>
            <w:tcW w:w="2647"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9.45 – 9.55</w:t>
            </w:r>
          </w:p>
        </w:tc>
        <w:tc>
          <w:tcPr>
            <w:tcW w:w="2835"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BEŽNÁ</w:t>
            </w:r>
          </w:p>
        </w:tc>
        <w:tc>
          <w:tcPr>
            <w:tcW w:w="7022"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 xml:space="preserve">Bežné činnosti podľa aktuálneho školského poriadku </w:t>
            </w:r>
          </w:p>
        </w:tc>
      </w:tr>
      <w:tr w:rsidR="00C05DE7" w:rsidRPr="00326DC3" w:rsidTr="00E813B3">
        <w:tc>
          <w:tcPr>
            <w:tcW w:w="2488" w:type="dxa"/>
            <w:shd w:val="clear" w:color="auto" w:fill="EAF1DD"/>
          </w:tcPr>
          <w:p w:rsidR="004763DF" w:rsidRPr="00C05DE7" w:rsidRDefault="004763DF" w:rsidP="00230499">
            <w:pPr>
              <w:pStyle w:val="Bezriadkovania"/>
              <w:rPr>
                <w:rFonts w:ascii="Century Gothic" w:hAnsi="Century Gothic"/>
                <w:b/>
              </w:rPr>
            </w:pPr>
            <w:r w:rsidRPr="00C05DE7">
              <w:rPr>
                <w:rFonts w:ascii="Century Gothic" w:hAnsi="Century Gothic"/>
                <w:b/>
              </w:rPr>
              <w:t>Prestávka po  3. hodine</w:t>
            </w:r>
          </w:p>
        </w:tc>
        <w:tc>
          <w:tcPr>
            <w:tcW w:w="2647"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10.40 – 10.50</w:t>
            </w:r>
          </w:p>
        </w:tc>
        <w:tc>
          <w:tcPr>
            <w:tcW w:w="2835"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BEŽNÁ</w:t>
            </w:r>
          </w:p>
        </w:tc>
        <w:tc>
          <w:tcPr>
            <w:tcW w:w="7022"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Bežné činnosti podľa aktuálneho školského poriadku</w:t>
            </w:r>
          </w:p>
        </w:tc>
      </w:tr>
      <w:tr w:rsidR="00C05DE7" w:rsidRPr="00326DC3" w:rsidTr="00E813B3">
        <w:tc>
          <w:tcPr>
            <w:tcW w:w="2488" w:type="dxa"/>
            <w:shd w:val="clear" w:color="auto" w:fill="EAF1DD"/>
          </w:tcPr>
          <w:p w:rsidR="004763DF" w:rsidRPr="00C05DE7" w:rsidRDefault="004763DF" w:rsidP="00230499">
            <w:pPr>
              <w:pStyle w:val="Bezriadkovania"/>
              <w:rPr>
                <w:rFonts w:ascii="Century Gothic" w:hAnsi="Century Gothic"/>
                <w:b/>
              </w:rPr>
            </w:pPr>
            <w:r w:rsidRPr="00C05DE7">
              <w:rPr>
                <w:rFonts w:ascii="Century Gothic" w:hAnsi="Century Gothic"/>
                <w:b/>
              </w:rPr>
              <w:t>Prestávka po  4. hodine</w:t>
            </w:r>
          </w:p>
        </w:tc>
        <w:tc>
          <w:tcPr>
            <w:tcW w:w="2647"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11.35 –11.45</w:t>
            </w:r>
          </w:p>
        </w:tc>
        <w:tc>
          <w:tcPr>
            <w:tcW w:w="2835" w:type="dxa"/>
            <w:shd w:val="clear" w:color="auto" w:fill="auto"/>
          </w:tcPr>
          <w:p w:rsidR="004763DF" w:rsidRPr="00C05DE7" w:rsidRDefault="004763DF" w:rsidP="00230499">
            <w:pPr>
              <w:pStyle w:val="Bezriadkovania"/>
              <w:rPr>
                <w:rFonts w:ascii="Century Gothic" w:hAnsi="Century Gothic"/>
                <w:b/>
              </w:rPr>
            </w:pPr>
            <w:r w:rsidRPr="00C05DE7">
              <w:rPr>
                <w:rFonts w:ascii="Century Gothic" w:hAnsi="Century Gothic"/>
                <w:b/>
              </w:rPr>
              <w:t xml:space="preserve">MOBILOVÁ </w:t>
            </w:r>
          </w:p>
          <w:p w:rsidR="004763DF" w:rsidRPr="00C05DE7" w:rsidRDefault="004763DF" w:rsidP="00230499">
            <w:pPr>
              <w:pStyle w:val="Bezriadkovania"/>
              <w:rPr>
                <w:rFonts w:ascii="Century Gothic" w:hAnsi="Century Gothic"/>
                <w:b/>
              </w:rPr>
            </w:pPr>
            <w:r w:rsidRPr="00C05DE7">
              <w:rPr>
                <w:rFonts w:ascii="Century Gothic" w:hAnsi="Century Gothic"/>
                <w:b/>
              </w:rPr>
              <w:t>(tichá)</w:t>
            </w:r>
          </w:p>
        </w:tc>
        <w:tc>
          <w:tcPr>
            <w:tcW w:w="7022"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b/>
              </w:rPr>
              <w:t>Požiť vlastný mobil</w:t>
            </w:r>
            <w:r w:rsidRPr="00C05DE7">
              <w:rPr>
                <w:rFonts w:ascii="Century Gothic" w:hAnsi="Century Gothic"/>
              </w:rPr>
              <w:t xml:space="preserve"> na počúvanie hudby cez slúchadlá, na hranie hier, pozeranie filmov... bez prístupu na internet;</w:t>
            </w:r>
          </w:p>
          <w:p w:rsidR="004763DF" w:rsidRPr="00C05DE7" w:rsidRDefault="004763DF" w:rsidP="00230499">
            <w:pPr>
              <w:pStyle w:val="Bezriadkovania"/>
              <w:rPr>
                <w:rFonts w:ascii="Century Gothic" w:hAnsi="Century Gothic"/>
                <w:b/>
              </w:rPr>
            </w:pPr>
            <w:r w:rsidRPr="00C05DE7">
              <w:rPr>
                <w:rFonts w:ascii="Century Gothic" w:hAnsi="Century Gothic"/>
                <w:b/>
              </w:rPr>
              <w:t xml:space="preserve">Zakazuje sa: </w:t>
            </w:r>
          </w:p>
          <w:p w:rsidR="004763DF" w:rsidRPr="00C05DE7" w:rsidRDefault="004763DF" w:rsidP="00230499">
            <w:pPr>
              <w:pStyle w:val="Bezriadkovania"/>
              <w:rPr>
                <w:rFonts w:ascii="Century Gothic" w:hAnsi="Century Gothic"/>
              </w:rPr>
            </w:pPr>
            <w:r w:rsidRPr="00C05DE7">
              <w:rPr>
                <w:rFonts w:ascii="Century Gothic" w:hAnsi="Century Gothic"/>
              </w:rPr>
              <w:t>Telefonovať</w:t>
            </w:r>
          </w:p>
          <w:p w:rsidR="004763DF" w:rsidRPr="00C05DE7" w:rsidRDefault="004763DF" w:rsidP="00230499">
            <w:pPr>
              <w:pStyle w:val="Bezriadkovania"/>
              <w:rPr>
                <w:rFonts w:ascii="Century Gothic" w:hAnsi="Century Gothic"/>
              </w:rPr>
            </w:pPr>
            <w:r w:rsidRPr="00C05DE7">
              <w:rPr>
                <w:rFonts w:ascii="Century Gothic" w:hAnsi="Century Gothic"/>
              </w:rPr>
              <w:t>Pripojiť sa na Internet</w:t>
            </w:r>
          </w:p>
          <w:p w:rsidR="004763DF" w:rsidRPr="00C05DE7" w:rsidRDefault="004763DF" w:rsidP="00230499">
            <w:pPr>
              <w:pStyle w:val="Bezriadkovania"/>
              <w:rPr>
                <w:rFonts w:ascii="Century Gothic" w:hAnsi="Century Gothic"/>
              </w:rPr>
            </w:pPr>
            <w:r w:rsidRPr="00C05DE7">
              <w:rPr>
                <w:rFonts w:ascii="Century Gothic" w:hAnsi="Century Gothic"/>
              </w:rPr>
              <w:t>Fotografovať</w:t>
            </w:r>
          </w:p>
          <w:p w:rsidR="004763DF" w:rsidRDefault="004763DF" w:rsidP="00230499">
            <w:pPr>
              <w:pStyle w:val="Bezriadkovania"/>
              <w:rPr>
                <w:rFonts w:ascii="Century Gothic" w:hAnsi="Century Gothic"/>
              </w:rPr>
            </w:pPr>
            <w:r w:rsidRPr="00C05DE7">
              <w:rPr>
                <w:rFonts w:ascii="Century Gothic" w:hAnsi="Century Gothic"/>
              </w:rPr>
              <w:t>Nahrávať</w:t>
            </w:r>
          </w:p>
          <w:p w:rsidR="00D07850" w:rsidRPr="00D07850" w:rsidRDefault="00D07850" w:rsidP="00230499">
            <w:pPr>
              <w:pStyle w:val="Bezriadkovania"/>
              <w:rPr>
                <w:rFonts w:ascii="Century Gothic" w:hAnsi="Century Gothic"/>
                <w:b/>
              </w:rPr>
            </w:pPr>
            <w:r w:rsidRPr="00D07850">
              <w:rPr>
                <w:rFonts w:ascii="Century Gothic" w:hAnsi="Century Gothic"/>
                <w:b/>
              </w:rPr>
              <w:t>Žiaci môžu:</w:t>
            </w:r>
          </w:p>
          <w:p w:rsidR="004763DF" w:rsidRPr="00D07850" w:rsidRDefault="004763DF" w:rsidP="00230499">
            <w:pPr>
              <w:pStyle w:val="Bezriadkovania"/>
              <w:rPr>
                <w:rFonts w:ascii="Century Gothic" w:hAnsi="Century Gothic"/>
              </w:rPr>
            </w:pPr>
            <w:r w:rsidRPr="00D07850">
              <w:rPr>
                <w:rFonts w:ascii="Century Gothic" w:hAnsi="Century Gothic"/>
              </w:rPr>
              <w:t xml:space="preserve">Čítať v knižnici knihu </w:t>
            </w:r>
          </w:p>
          <w:p w:rsidR="004763DF" w:rsidRPr="00D07850" w:rsidRDefault="004763DF" w:rsidP="00230499">
            <w:pPr>
              <w:pStyle w:val="Bezriadkovania"/>
              <w:rPr>
                <w:rFonts w:ascii="Century Gothic" w:hAnsi="Century Gothic"/>
              </w:rPr>
            </w:pPr>
            <w:r w:rsidRPr="00D07850">
              <w:rPr>
                <w:rFonts w:ascii="Century Gothic" w:hAnsi="Century Gothic"/>
              </w:rPr>
              <w:t>Iné pokojné a nehlučné činnosti</w:t>
            </w:r>
            <w:r w:rsidR="00D07850">
              <w:rPr>
                <w:rFonts w:ascii="Century Gothic" w:hAnsi="Century Gothic"/>
              </w:rPr>
              <w:t xml:space="preserve"> v triede</w:t>
            </w:r>
          </w:p>
          <w:p w:rsidR="004763DF" w:rsidRPr="00C05DE7" w:rsidRDefault="004763DF" w:rsidP="00230499">
            <w:pPr>
              <w:pStyle w:val="Bezriadkovania"/>
              <w:rPr>
                <w:rFonts w:ascii="Century Gothic" w:hAnsi="Century Gothic"/>
              </w:rPr>
            </w:pPr>
          </w:p>
        </w:tc>
      </w:tr>
      <w:tr w:rsidR="00C05DE7" w:rsidRPr="00326DC3" w:rsidTr="00E813B3">
        <w:tc>
          <w:tcPr>
            <w:tcW w:w="2488" w:type="dxa"/>
            <w:shd w:val="clear" w:color="auto" w:fill="EAF1DD"/>
          </w:tcPr>
          <w:p w:rsidR="004763DF" w:rsidRPr="00C05DE7" w:rsidRDefault="004763DF" w:rsidP="00230499">
            <w:pPr>
              <w:pStyle w:val="Bezriadkovania"/>
              <w:rPr>
                <w:rFonts w:ascii="Century Gothic" w:hAnsi="Century Gothic"/>
                <w:b/>
              </w:rPr>
            </w:pPr>
            <w:r w:rsidRPr="00C05DE7">
              <w:rPr>
                <w:rFonts w:ascii="Century Gothic" w:hAnsi="Century Gothic"/>
                <w:b/>
              </w:rPr>
              <w:t>Prestávka po  5. hodine</w:t>
            </w:r>
          </w:p>
        </w:tc>
        <w:tc>
          <w:tcPr>
            <w:tcW w:w="2647"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12.30 – 12.40</w:t>
            </w:r>
          </w:p>
        </w:tc>
        <w:tc>
          <w:tcPr>
            <w:tcW w:w="2835"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BEŽNÁ</w:t>
            </w:r>
          </w:p>
        </w:tc>
        <w:tc>
          <w:tcPr>
            <w:tcW w:w="7022"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Bežné činnosti podľa aktuálneho školského poriadku</w:t>
            </w:r>
          </w:p>
        </w:tc>
      </w:tr>
    </w:tbl>
    <w:p w:rsidR="004763DF" w:rsidRPr="005918A1" w:rsidRDefault="004763DF" w:rsidP="005918A1">
      <w:pPr>
        <w:pStyle w:val="Bezriadkovania"/>
        <w:rPr>
          <w:rFonts w:ascii="Century Gothic" w:hAnsi="Century Gothic"/>
          <w:b/>
          <w:sz w:val="20"/>
          <w:szCs w:val="20"/>
        </w:rPr>
      </w:pPr>
    </w:p>
    <w:p w:rsidR="003C5359" w:rsidRDefault="00055223" w:rsidP="005918A1">
      <w:pPr>
        <w:pStyle w:val="Bezriadkovania"/>
        <w:rPr>
          <w:rFonts w:ascii="Century Gothic" w:hAnsi="Century Gothic"/>
          <w:sz w:val="20"/>
          <w:szCs w:val="20"/>
        </w:rPr>
      </w:pPr>
      <w:r>
        <w:rPr>
          <w:rFonts w:ascii="Century Gothic" w:hAnsi="Century Gothic"/>
          <w:sz w:val="20"/>
          <w:szCs w:val="20"/>
        </w:rPr>
        <w:t xml:space="preserve">V teplých jarných a jesenných mesiacoch sa prestávka po 3. hodine predlžuje na 15 min z dôvodu pobytu vonku.  </w:t>
      </w:r>
    </w:p>
    <w:p w:rsidR="005918A1" w:rsidRPr="005918A1" w:rsidRDefault="005918A1" w:rsidP="005918A1">
      <w:pPr>
        <w:pStyle w:val="Bezriadkovania"/>
        <w:rPr>
          <w:rFonts w:ascii="Century Gothic" w:hAnsi="Century Gothic"/>
          <w:sz w:val="20"/>
          <w:szCs w:val="20"/>
        </w:rPr>
      </w:pPr>
    </w:p>
    <w:p w:rsidR="003C5359" w:rsidRPr="00591A02" w:rsidRDefault="00591A02" w:rsidP="009B33B8">
      <w:pPr>
        <w:widowControl w:val="0"/>
        <w:autoSpaceDE w:val="0"/>
        <w:autoSpaceDN w:val="0"/>
        <w:adjustRightInd w:val="0"/>
        <w:rPr>
          <w:rFonts w:ascii="Century Gothic" w:hAnsi="Century Gothic" w:cs="Arial"/>
          <w:b/>
          <w:sz w:val="20"/>
          <w:szCs w:val="20"/>
        </w:rPr>
      </w:pPr>
      <w:r w:rsidRPr="00591A02">
        <w:rPr>
          <w:rFonts w:ascii="Century Gothic" w:hAnsi="Century Gothic" w:cs="Arial"/>
          <w:b/>
          <w:sz w:val="20"/>
          <w:szCs w:val="20"/>
        </w:rPr>
        <w:t>LOPTOVÉ HRY</w:t>
      </w: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3.1</w:t>
      </w:r>
      <w:r w:rsidR="00AC5AC3">
        <w:rPr>
          <w:rFonts w:ascii="Century Gothic" w:hAnsi="Century Gothic"/>
          <w:b/>
          <w:sz w:val="20"/>
          <w:szCs w:val="20"/>
        </w:rPr>
        <w:t>3</w:t>
      </w:r>
      <w:r w:rsidRPr="005918A1">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Loptové hry v triede možno hrať len s penovou loptičkou vzadu za lavicami  tak, aby neboli ohrozovaní a obmedzovaní ostatní spolužiaci, ktorí sa hry  nezúčastňujú. Počas hry nesmú byť</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presunuté lavice, poškodzované veci  spolužiakov ani školský majetok. Žiaci smú hrať, iba ak sú pripravení na nasledujúcu vyučovaciu hodinu.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Po zazvonení sa ihneď presunú na svoje miesto. V prípade nedodržania predchádzajúcich pokynov, bude hra  loptových hier  v triede zakázaná.</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V triedach na 1. stupni nie sú loptové hry povolené.</w:t>
      </w:r>
    </w:p>
    <w:p w:rsidR="003C5359" w:rsidRPr="00591A02" w:rsidRDefault="003C5359" w:rsidP="009B33B8">
      <w:pPr>
        <w:widowControl w:val="0"/>
        <w:autoSpaceDE w:val="0"/>
        <w:autoSpaceDN w:val="0"/>
        <w:adjustRightInd w:val="0"/>
        <w:rPr>
          <w:rFonts w:ascii="Century Gothic" w:hAnsi="Century Gothic" w:cs="Arial"/>
          <w:sz w:val="20"/>
          <w:szCs w:val="20"/>
        </w:rPr>
      </w:pPr>
    </w:p>
    <w:p w:rsidR="003C5359" w:rsidRPr="007E09E5" w:rsidRDefault="00815521" w:rsidP="00E813B3">
      <w:pPr>
        <w:widowControl w:val="0"/>
        <w:numPr>
          <w:ilvl w:val="0"/>
          <w:numId w:val="28"/>
        </w:numPr>
        <w:pBdr>
          <w:top w:val="single" w:sz="4" w:space="1" w:color="auto"/>
          <w:left w:val="single" w:sz="4" w:space="4" w:color="auto"/>
          <w:bottom w:val="single" w:sz="4" w:space="1" w:color="auto"/>
          <w:right w:val="single" w:sz="4" w:space="4" w:color="auto"/>
        </w:pBdr>
        <w:shd w:val="clear" w:color="auto" w:fill="EAF1DD"/>
        <w:autoSpaceDE w:val="0"/>
        <w:autoSpaceDN w:val="0"/>
        <w:adjustRightInd w:val="0"/>
        <w:rPr>
          <w:rFonts w:ascii="Century Gothic" w:hAnsi="Century Gothic" w:cs="Arial"/>
          <w:b/>
          <w:sz w:val="24"/>
          <w:szCs w:val="24"/>
        </w:rPr>
      </w:pPr>
      <w:r w:rsidRPr="00815521">
        <w:rPr>
          <w:rFonts w:ascii="Century Gothic" w:hAnsi="Century Gothic" w:cs="Arial"/>
          <w:b/>
          <w:sz w:val="24"/>
          <w:szCs w:val="24"/>
        </w:rPr>
        <w:lastRenderedPageBreak/>
        <w:t xml:space="preserve">PRÍTOMNOSŤ </w:t>
      </w:r>
      <w:r w:rsidR="001967A0">
        <w:rPr>
          <w:rFonts w:ascii="Century Gothic" w:hAnsi="Century Gothic" w:cs="Arial"/>
          <w:b/>
          <w:sz w:val="24"/>
          <w:szCs w:val="24"/>
        </w:rPr>
        <w:t xml:space="preserve">  </w:t>
      </w:r>
      <w:r w:rsidRPr="00815521">
        <w:rPr>
          <w:rFonts w:ascii="Century Gothic" w:hAnsi="Century Gothic" w:cs="Arial"/>
          <w:b/>
          <w:sz w:val="24"/>
          <w:szCs w:val="24"/>
        </w:rPr>
        <w:t xml:space="preserve">ŽIAKOV </w:t>
      </w:r>
      <w:r w:rsidR="001967A0">
        <w:rPr>
          <w:rFonts w:ascii="Century Gothic" w:hAnsi="Century Gothic" w:cs="Arial"/>
          <w:b/>
          <w:sz w:val="24"/>
          <w:szCs w:val="24"/>
        </w:rPr>
        <w:t xml:space="preserve">  </w:t>
      </w:r>
      <w:r w:rsidRPr="00815521">
        <w:rPr>
          <w:rFonts w:ascii="Century Gothic" w:hAnsi="Century Gothic" w:cs="Arial"/>
          <w:b/>
          <w:sz w:val="24"/>
          <w:szCs w:val="24"/>
        </w:rPr>
        <w:t xml:space="preserve">NA </w:t>
      </w:r>
      <w:r w:rsidR="001967A0">
        <w:rPr>
          <w:rFonts w:ascii="Century Gothic" w:hAnsi="Century Gothic" w:cs="Arial"/>
          <w:b/>
          <w:sz w:val="24"/>
          <w:szCs w:val="24"/>
        </w:rPr>
        <w:t xml:space="preserve"> </w:t>
      </w:r>
      <w:r w:rsidRPr="00815521">
        <w:rPr>
          <w:rFonts w:ascii="Century Gothic" w:hAnsi="Century Gothic" w:cs="Arial"/>
          <w:b/>
          <w:sz w:val="24"/>
          <w:szCs w:val="24"/>
        </w:rPr>
        <w:t xml:space="preserve">VYUČOVANÍ </w:t>
      </w:r>
      <w:r w:rsidR="001967A0">
        <w:rPr>
          <w:rFonts w:ascii="Century Gothic" w:hAnsi="Century Gothic" w:cs="Arial"/>
          <w:b/>
          <w:sz w:val="24"/>
          <w:szCs w:val="24"/>
        </w:rPr>
        <w:t xml:space="preserve">  </w:t>
      </w:r>
      <w:r w:rsidRPr="00815521">
        <w:rPr>
          <w:rFonts w:ascii="Century Gothic" w:hAnsi="Century Gothic" w:cs="Arial"/>
          <w:b/>
          <w:sz w:val="24"/>
          <w:szCs w:val="24"/>
        </w:rPr>
        <w:t>A </w:t>
      </w:r>
      <w:r w:rsidR="001967A0">
        <w:rPr>
          <w:rFonts w:ascii="Century Gothic" w:hAnsi="Century Gothic" w:cs="Arial"/>
          <w:b/>
          <w:sz w:val="24"/>
          <w:szCs w:val="24"/>
        </w:rPr>
        <w:t xml:space="preserve">  </w:t>
      </w:r>
      <w:r w:rsidRPr="00815521">
        <w:rPr>
          <w:rFonts w:ascii="Century Gothic" w:hAnsi="Century Gothic" w:cs="Arial"/>
          <w:b/>
          <w:sz w:val="24"/>
          <w:szCs w:val="24"/>
        </w:rPr>
        <w:t>DOCHÁDZKA DO ŠKOLY</w:t>
      </w:r>
    </w:p>
    <w:p w:rsidR="00200277" w:rsidRDefault="00200277" w:rsidP="009B33B8">
      <w:pPr>
        <w:pStyle w:val="Bezriadkovania"/>
        <w:rPr>
          <w:rFonts w:ascii="Century Gothic" w:hAnsi="Century Gothic" w:cs="Arial"/>
          <w:b/>
          <w:bCs/>
          <w:sz w:val="20"/>
          <w:szCs w:val="20"/>
        </w:rPr>
      </w:pPr>
    </w:p>
    <w:p w:rsidR="003C5359" w:rsidRDefault="003C5359" w:rsidP="009B33B8">
      <w:pPr>
        <w:pStyle w:val="Bezriadkovania"/>
        <w:rPr>
          <w:rFonts w:ascii="Century Gothic" w:hAnsi="Century Gothic" w:cs="Arial"/>
          <w:b/>
          <w:bCs/>
          <w:sz w:val="20"/>
          <w:szCs w:val="20"/>
        </w:rPr>
      </w:pPr>
      <w:r w:rsidRPr="00591A02">
        <w:rPr>
          <w:rFonts w:ascii="Century Gothic" w:hAnsi="Century Gothic" w:cs="Arial"/>
          <w:b/>
          <w:bCs/>
          <w:sz w:val="20"/>
          <w:szCs w:val="20"/>
        </w:rPr>
        <w:t>PRÍCHOD DO ŠKOLYY</w:t>
      </w:r>
    </w:p>
    <w:p w:rsidR="00BE2C47" w:rsidRPr="00591A02" w:rsidRDefault="00BE2C47" w:rsidP="009B33B8">
      <w:pPr>
        <w:pStyle w:val="Bezriadkovania"/>
        <w:rPr>
          <w:rFonts w:ascii="Century Gothic" w:hAnsi="Century Gothic"/>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4.1.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Žiak prichádza do školy včas --  tak, aby  najneskôr  o 7</w:t>
      </w:r>
      <w:r w:rsidRPr="00591A02">
        <w:rPr>
          <w:rFonts w:ascii="Century Gothic" w:hAnsi="Century Gothic"/>
          <w:position w:val="5"/>
          <w:sz w:val="20"/>
          <w:szCs w:val="20"/>
          <w:vertAlign w:val="superscript"/>
        </w:rPr>
        <w:t>55</w:t>
      </w:r>
      <w:r w:rsidRPr="00591A02">
        <w:rPr>
          <w:rFonts w:ascii="Century Gothic" w:hAnsi="Century Gothic"/>
          <w:position w:val="5"/>
          <w:sz w:val="20"/>
          <w:szCs w:val="20"/>
        </w:rPr>
        <w:t xml:space="preserve"> </w:t>
      </w:r>
      <w:r w:rsidR="001967A0">
        <w:rPr>
          <w:rFonts w:ascii="Century Gothic" w:hAnsi="Century Gothic"/>
          <w:sz w:val="20"/>
          <w:szCs w:val="20"/>
        </w:rPr>
        <w:t xml:space="preserve">hod bol  v triede. Oneskorené </w:t>
      </w:r>
      <w:r w:rsidRPr="00591A02">
        <w:rPr>
          <w:rFonts w:ascii="Century Gothic" w:hAnsi="Century Gothic"/>
          <w:sz w:val="20"/>
          <w:szCs w:val="20"/>
        </w:rPr>
        <w:t>príchody po 7</w:t>
      </w:r>
      <w:r w:rsidRPr="00591A02">
        <w:rPr>
          <w:rFonts w:ascii="Century Gothic" w:hAnsi="Century Gothic"/>
          <w:position w:val="5"/>
          <w:sz w:val="20"/>
          <w:szCs w:val="20"/>
          <w:vertAlign w:val="superscript"/>
        </w:rPr>
        <w:t>55</w:t>
      </w:r>
      <w:r w:rsidRPr="00591A02">
        <w:rPr>
          <w:rFonts w:ascii="Century Gothic" w:hAnsi="Century Gothic"/>
          <w:sz w:val="20"/>
          <w:szCs w:val="20"/>
        </w:rPr>
        <w:t>hod, resp. po začiatku vyučovania b</w:t>
      </w:r>
      <w:r w:rsidR="001967A0">
        <w:rPr>
          <w:rFonts w:ascii="Century Gothic" w:hAnsi="Century Gothic"/>
          <w:sz w:val="20"/>
          <w:szCs w:val="20"/>
        </w:rPr>
        <w:t xml:space="preserve">ez  vážneho dôvodu sú narušením </w:t>
      </w:r>
      <w:r w:rsidRPr="00591A02">
        <w:rPr>
          <w:rFonts w:ascii="Century Gothic" w:hAnsi="Century Gothic"/>
          <w:sz w:val="20"/>
          <w:szCs w:val="20"/>
        </w:rPr>
        <w:t>vyučovania, a preto majú svoje následky (udelenie výchovných opatrení).</w:t>
      </w:r>
    </w:p>
    <w:p w:rsidR="003C5359" w:rsidRPr="00591A02" w:rsidRDefault="003C5359" w:rsidP="009B33B8">
      <w:pPr>
        <w:pStyle w:val="Bezriadkovania"/>
        <w:rPr>
          <w:rFonts w:ascii="Century Gothic" w:hAnsi="Century Gothic"/>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4.2. </w:t>
      </w:r>
    </w:p>
    <w:p w:rsidR="003C5359" w:rsidRDefault="003C5359" w:rsidP="009B33B8">
      <w:pPr>
        <w:pStyle w:val="Bezriadkovania"/>
        <w:rPr>
          <w:rFonts w:ascii="Century Gothic" w:hAnsi="Century Gothic"/>
          <w:sz w:val="20"/>
          <w:szCs w:val="20"/>
        </w:rPr>
      </w:pPr>
      <w:r w:rsidRPr="005918A1">
        <w:rPr>
          <w:rFonts w:ascii="Century Gothic" w:hAnsi="Century Gothic"/>
          <w:sz w:val="20"/>
          <w:szCs w:val="20"/>
        </w:rPr>
        <w:t>Ak žiak príde do školy skôr ako  7</w:t>
      </w:r>
      <w:r w:rsidRPr="005918A1">
        <w:rPr>
          <w:rFonts w:ascii="Century Gothic" w:hAnsi="Century Gothic"/>
          <w:position w:val="5"/>
          <w:sz w:val="20"/>
          <w:szCs w:val="20"/>
          <w:vertAlign w:val="superscript"/>
        </w:rPr>
        <w:t>40</w:t>
      </w:r>
      <w:r w:rsidRPr="005918A1">
        <w:rPr>
          <w:rFonts w:ascii="Century Gothic" w:hAnsi="Century Gothic"/>
          <w:position w:val="5"/>
          <w:sz w:val="20"/>
          <w:szCs w:val="20"/>
        </w:rPr>
        <w:t xml:space="preserve"> </w:t>
      </w:r>
      <w:r w:rsidRPr="005918A1">
        <w:rPr>
          <w:rFonts w:ascii="Century Gothic" w:hAnsi="Century Gothic"/>
          <w:sz w:val="20"/>
          <w:szCs w:val="20"/>
        </w:rPr>
        <w:t>hod, zdržuje sa buď v </w:t>
      </w:r>
      <w:proofErr w:type="spellStart"/>
      <w:r w:rsidRPr="005918A1">
        <w:rPr>
          <w:rFonts w:ascii="Century Gothic" w:hAnsi="Century Gothic"/>
          <w:sz w:val="20"/>
          <w:szCs w:val="20"/>
        </w:rPr>
        <w:t>per</w:t>
      </w:r>
      <w:r w:rsidR="001967A0">
        <w:rPr>
          <w:rFonts w:ascii="Century Gothic" w:hAnsi="Century Gothic"/>
          <w:sz w:val="20"/>
          <w:szCs w:val="20"/>
        </w:rPr>
        <w:t>gole</w:t>
      </w:r>
      <w:proofErr w:type="spellEnd"/>
      <w:r w:rsidR="001967A0">
        <w:rPr>
          <w:rFonts w:ascii="Century Gothic" w:hAnsi="Century Gothic"/>
          <w:sz w:val="20"/>
          <w:szCs w:val="20"/>
        </w:rPr>
        <w:t xml:space="preserve">, alebo v priestore šatní – </w:t>
      </w:r>
      <w:r w:rsidRPr="005918A1">
        <w:rPr>
          <w:rFonts w:ascii="Century Gothic" w:hAnsi="Century Gothic"/>
          <w:sz w:val="20"/>
          <w:szCs w:val="20"/>
        </w:rPr>
        <w:t>podľa pokynov vyučujúcich. Žiak vchádza pred vyučo</w:t>
      </w:r>
      <w:r w:rsidR="001967A0">
        <w:rPr>
          <w:rFonts w:ascii="Century Gothic" w:hAnsi="Century Gothic"/>
          <w:sz w:val="20"/>
          <w:szCs w:val="20"/>
        </w:rPr>
        <w:t xml:space="preserve">vaním do triedy iba s povolením </w:t>
      </w:r>
      <w:r w:rsidRPr="005918A1">
        <w:rPr>
          <w:rFonts w:ascii="Century Gothic" w:hAnsi="Century Gothic"/>
          <w:sz w:val="20"/>
          <w:szCs w:val="20"/>
        </w:rPr>
        <w:t>vyučujúceho.</w:t>
      </w:r>
    </w:p>
    <w:p w:rsidR="003C47B8" w:rsidRDefault="003C47B8" w:rsidP="009B33B8">
      <w:pPr>
        <w:pStyle w:val="Bezriadkovania"/>
        <w:rPr>
          <w:rFonts w:ascii="Century Gothic" w:hAnsi="Century Gothic"/>
          <w:b/>
          <w:sz w:val="20"/>
          <w:szCs w:val="20"/>
        </w:rPr>
      </w:pPr>
    </w:p>
    <w:p w:rsidR="001967A0" w:rsidRDefault="003C5359" w:rsidP="009B33B8">
      <w:pPr>
        <w:pStyle w:val="Bezriadkovania"/>
        <w:rPr>
          <w:rFonts w:ascii="Century Gothic" w:hAnsi="Century Gothic"/>
          <w:b/>
          <w:sz w:val="20"/>
          <w:szCs w:val="20"/>
        </w:rPr>
      </w:pPr>
      <w:r w:rsidRPr="005918A1">
        <w:rPr>
          <w:rFonts w:ascii="Century Gothic" w:hAnsi="Century Gothic"/>
          <w:b/>
          <w:sz w:val="20"/>
          <w:szCs w:val="20"/>
        </w:rPr>
        <w:t>4.3.</w:t>
      </w:r>
    </w:p>
    <w:p w:rsidR="001967A0" w:rsidRDefault="001967A0" w:rsidP="009B33B8">
      <w:pPr>
        <w:pStyle w:val="Bezriadkovania"/>
        <w:rPr>
          <w:rFonts w:ascii="Century Gothic" w:hAnsi="Century Gothic"/>
          <w:color w:val="FF0000"/>
          <w:sz w:val="20"/>
          <w:szCs w:val="20"/>
        </w:rPr>
      </w:pPr>
      <w:r w:rsidRPr="00591A02">
        <w:rPr>
          <w:rFonts w:ascii="Century Gothic" w:hAnsi="Century Gothic"/>
          <w:sz w:val="20"/>
          <w:szCs w:val="20"/>
        </w:rPr>
        <w:t>Žiak si pred vstupom do budovy školy dôkladne očistí obuv, preobuje sa do hygienických prezuviek, uloží si topánky  a osobné veci do svojej skrinky v šatni.</w:t>
      </w:r>
    </w:p>
    <w:p w:rsidR="003C5359" w:rsidRPr="001967A0" w:rsidRDefault="003C5359" w:rsidP="009B33B8">
      <w:pPr>
        <w:pStyle w:val="Bezriadkovania"/>
        <w:rPr>
          <w:rFonts w:ascii="Century Gothic" w:hAnsi="Century Gothic"/>
          <w:color w:val="FF0000"/>
          <w:sz w:val="20"/>
          <w:szCs w:val="20"/>
        </w:rPr>
      </w:pPr>
      <w:r w:rsidRPr="005918A1">
        <w:rPr>
          <w:rFonts w:ascii="Century Gothic" w:hAnsi="Century Gothic"/>
          <w:sz w:val="20"/>
          <w:szCs w:val="20"/>
        </w:rPr>
        <w:t>Každý žiak má na svoje osobné veci bezplatne zapožičanú  šatňovú skrinku, od ktorej dostáva na začiatku šk. roku kľúč. Ak kľúč stratí, nahlási stratu triednemu učiteľovi, ktorý má k dispozícii náhradný kľúč. Za stratu kľúča zaplatí vopred dohodnutú sumu. Ak stratí aj druhý kľúč, za jeho</w:t>
      </w:r>
      <w:r w:rsidR="001967A0">
        <w:rPr>
          <w:rFonts w:ascii="Century Gothic" w:hAnsi="Century Gothic"/>
          <w:sz w:val="20"/>
          <w:szCs w:val="20"/>
        </w:rPr>
        <w:t xml:space="preserve"> stratu taktiež zaplatí  vopred </w:t>
      </w:r>
      <w:r w:rsidRPr="005918A1">
        <w:rPr>
          <w:rFonts w:ascii="Century Gothic" w:hAnsi="Century Gothic"/>
          <w:sz w:val="20"/>
          <w:szCs w:val="20"/>
        </w:rPr>
        <w:t>dohodnutú sumu</w:t>
      </w:r>
      <w:r w:rsidRPr="00591A02">
        <w:rPr>
          <w:rFonts w:ascii="Century Gothic" w:hAnsi="Century Gothic"/>
          <w:color w:val="FF0000"/>
          <w:sz w:val="20"/>
          <w:szCs w:val="20"/>
        </w:rPr>
        <w:t>.</w:t>
      </w:r>
    </w:p>
    <w:p w:rsidR="003C5359" w:rsidRPr="00591A02" w:rsidRDefault="003C5359" w:rsidP="009B33B8">
      <w:pPr>
        <w:pStyle w:val="Bezriadkovania"/>
        <w:rPr>
          <w:rFonts w:ascii="Century Gothic" w:hAnsi="Century Gothic"/>
          <w:color w:val="FF0000"/>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4.4. </w:t>
      </w:r>
    </w:p>
    <w:p w:rsidR="003C5359" w:rsidRPr="005918A1" w:rsidRDefault="003C5359" w:rsidP="009B33B8">
      <w:pPr>
        <w:pStyle w:val="Bezriadkovania"/>
        <w:rPr>
          <w:rFonts w:ascii="Century Gothic" w:hAnsi="Century Gothic"/>
          <w:sz w:val="20"/>
          <w:szCs w:val="20"/>
        </w:rPr>
      </w:pPr>
      <w:r w:rsidRPr="005918A1">
        <w:rPr>
          <w:rFonts w:ascii="Century Gothic" w:hAnsi="Century Gothic"/>
          <w:sz w:val="20"/>
          <w:szCs w:val="20"/>
        </w:rPr>
        <w:t>Ak žiak prichádza do školy na bicykli, odloží a uzamkne si ho do priestorov na to určených.</w:t>
      </w:r>
    </w:p>
    <w:p w:rsidR="003C5359" w:rsidRDefault="003C5359" w:rsidP="009B33B8">
      <w:pPr>
        <w:pStyle w:val="Bezriadkovania"/>
        <w:rPr>
          <w:rFonts w:ascii="Century Gothic" w:hAnsi="Century Gothic"/>
          <w:sz w:val="20"/>
          <w:szCs w:val="20"/>
        </w:rPr>
      </w:pPr>
    </w:p>
    <w:p w:rsidR="005918A1" w:rsidRPr="005918A1" w:rsidRDefault="005918A1" w:rsidP="009B33B8">
      <w:pPr>
        <w:pStyle w:val="Bezriadkovania"/>
        <w:rPr>
          <w:rFonts w:ascii="Century Gothic" w:hAnsi="Century Gothic"/>
          <w:sz w:val="20"/>
          <w:szCs w:val="20"/>
        </w:rPr>
      </w:pPr>
    </w:p>
    <w:p w:rsidR="003C5359" w:rsidRDefault="003C5359" w:rsidP="009B33B8">
      <w:pPr>
        <w:pStyle w:val="Bezriadkovania"/>
        <w:rPr>
          <w:rFonts w:ascii="Century Gothic" w:hAnsi="Century Gothic"/>
          <w:b/>
          <w:sz w:val="20"/>
          <w:szCs w:val="20"/>
        </w:rPr>
      </w:pPr>
      <w:r w:rsidRPr="00591A02">
        <w:rPr>
          <w:rFonts w:ascii="Century Gothic" w:hAnsi="Century Gothic"/>
          <w:b/>
          <w:sz w:val="20"/>
          <w:szCs w:val="20"/>
        </w:rPr>
        <w:t>ODCHOD ZO ŠKOLY</w:t>
      </w:r>
    </w:p>
    <w:p w:rsidR="005918A1" w:rsidRPr="00591A02" w:rsidRDefault="005918A1" w:rsidP="009B33B8">
      <w:pPr>
        <w:pStyle w:val="Bezriadkovania"/>
        <w:rPr>
          <w:rFonts w:ascii="Century Gothic" w:hAnsi="Century Gothic"/>
          <w:b/>
          <w:sz w:val="20"/>
          <w:szCs w:val="20"/>
        </w:rPr>
      </w:pPr>
    </w:p>
    <w:p w:rsidR="003C5359" w:rsidRPr="005918A1" w:rsidRDefault="003C47B8" w:rsidP="009B33B8">
      <w:pPr>
        <w:pStyle w:val="Bezriadkovania"/>
        <w:rPr>
          <w:rFonts w:ascii="Century Gothic" w:hAnsi="Century Gothic"/>
          <w:b/>
          <w:sz w:val="20"/>
          <w:szCs w:val="20"/>
        </w:rPr>
      </w:pPr>
      <w:r>
        <w:rPr>
          <w:rFonts w:ascii="Century Gothic" w:hAnsi="Century Gothic"/>
          <w:b/>
          <w:sz w:val="20"/>
          <w:szCs w:val="20"/>
        </w:rPr>
        <w:t>4.5</w:t>
      </w:r>
      <w:r w:rsidR="003C5359" w:rsidRPr="005918A1">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V priebehu  vyučovania žiak neopúšťa areál  školy.  V čase vyučovania m</w:t>
      </w:r>
      <w:r w:rsidR="001967A0">
        <w:rPr>
          <w:rFonts w:ascii="Century Gothic" w:hAnsi="Century Gothic"/>
          <w:sz w:val="20"/>
          <w:szCs w:val="20"/>
        </w:rPr>
        <w:t xml:space="preserve">ôže žiak odísť zo </w:t>
      </w:r>
      <w:r w:rsidRPr="00591A02">
        <w:rPr>
          <w:rFonts w:ascii="Century Gothic" w:hAnsi="Century Gothic"/>
          <w:sz w:val="20"/>
          <w:szCs w:val="20"/>
        </w:rPr>
        <w:t>školy len v sprievode rodiča, pedagóga alebo iného povereného dospelého.</w:t>
      </w:r>
    </w:p>
    <w:p w:rsidR="003C5359" w:rsidRPr="00591A02" w:rsidRDefault="003C5359" w:rsidP="009B33B8">
      <w:pPr>
        <w:pStyle w:val="Bezriadkovania"/>
        <w:rPr>
          <w:rFonts w:ascii="Century Gothic" w:hAnsi="Century Gothic"/>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4.</w:t>
      </w:r>
      <w:r w:rsidR="003C47B8">
        <w:rPr>
          <w:rFonts w:ascii="Century Gothic" w:hAnsi="Century Gothic"/>
          <w:b/>
          <w:sz w:val="20"/>
          <w:szCs w:val="20"/>
        </w:rPr>
        <w:t>6</w:t>
      </w:r>
      <w:r w:rsidRPr="005918A1">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Z areálu  školy žiak odchádza  po skončení vyučovania. Ak </w:t>
      </w:r>
      <w:r w:rsidR="001967A0">
        <w:rPr>
          <w:rFonts w:ascii="Century Gothic" w:hAnsi="Century Gothic"/>
          <w:sz w:val="20"/>
          <w:szCs w:val="20"/>
        </w:rPr>
        <w:t xml:space="preserve">sa stravuje v školskej jedálni, </w:t>
      </w:r>
      <w:r w:rsidRPr="00591A02">
        <w:rPr>
          <w:rFonts w:ascii="Century Gothic" w:hAnsi="Century Gothic"/>
          <w:sz w:val="20"/>
          <w:szCs w:val="20"/>
        </w:rPr>
        <w:t xml:space="preserve">odchádza hneď po obede.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Žiak 1. stupňa sa popoludní môže v areáli školy zdržiavať iba</w:t>
      </w:r>
      <w:r w:rsidR="001967A0">
        <w:rPr>
          <w:rFonts w:ascii="Century Gothic" w:hAnsi="Century Gothic"/>
          <w:sz w:val="20"/>
          <w:szCs w:val="20"/>
        </w:rPr>
        <w:t xml:space="preserve"> v ŠKD alebo v záujmovom útvare </w:t>
      </w:r>
      <w:r w:rsidRPr="00591A02">
        <w:rPr>
          <w:rFonts w:ascii="Century Gothic" w:hAnsi="Century Gothic"/>
          <w:sz w:val="20"/>
          <w:szCs w:val="20"/>
        </w:rPr>
        <w:t>CVČ JMC. Žiak 2. stupňa sa popoludní môže v areáli školy</w:t>
      </w:r>
      <w:r w:rsidR="001967A0">
        <w:rPr>
          <w:rFonts w:ascii="Century Gothic" w:hAnsi="Century Gothic"/>
          <w:sz w:val="20"/>
          <w:szCs w:val="20"/>
        </w:rPr>
        <w:t xml:space="preserve"> zdržiavať iba v ŠKD 2. stupňa, </w:t>
      </w:r>
      <w:r w:rsidRPr="00591A02">
        <w:rPr>
          <w:rFonts w:ascii="Century Gothic" w:hAnsi="Century Gothic"/>
          <w:sz w:val="20"/>
          <w:szCs w:val="20"/>
        </w:rPr>
        <w:t>v záujmovom útvare CVČ JMC alebo v klube CVČ JMC. V in</w:t>
      </w:r>
      <w:r w:rsidR="001967A0">
        <w:rPr>
          <w:rFonts w:ascii="Century Gothic" w:hAnsi="Century Gothic"/>
          <w:sz w:val="20"/>
          <w:szCs w:val="20"/>
        </w:rPr>
        <w:t xml:space="preserve">om prípade sa v školskom areáli </w:t>
      </w:r>
      <w:r w:rsidRPr="00591A02">
        <w:rPr>
          <w:rFonts w:ascii="Century Gothic" w:hAnsi="Century Gothic"/>
          <w:sz w:val="20"/>
          <w:szCs w:val="20"/>
        </w:rPr>
        <w:t>zdržuje len po dohode a  v prítomnosti pedagogického zamestnanca.</w:t>
      </w:r>
    </w:p>
    <w:p w:rsidR="003C5359" w:rsidRPr="00591A02" w:rsidRDefault="003C5359" w:rsidP="009B33B8">
      <w:pPr>
        <w:pStyle w:val="Bezriadkovania"/>
        <w:rPr>
          <w:rFonts w:ascii="Century Gothic" w:hAnsi="Century Gothic"/>
          <w:sz w:val="20"/>
          <w:szCs w:val="20"/>
        </w:rPr>
      </w:pPr>
    </w:p>
    <w:p w:rsidR="00BE2C47" w:rsidRDefault="00BE2C47" w:rsidP="009B33B8">
      <w:pPr>
        <w:pStyle w:val="Bezriadkovania"/>
        <w:rPr>
          <w:rFonts w:ascii="Century Gothic" w:hAnsi="Century Gothic"/>
          <w:b/>
          <w:sz w:val="20"/>
          <w:szCs w:val="20"/>
        </w:rPr>
      </w:pPr>
    </w:p>
    <w:p w:rsidR="00591A02" w:rsidRDefault="003C5359" w:rsidP="009B33B8">
      <w:pPr>
        <w:pStyle w:val="Bezriadkovania"/>
        <w:rPr>
          <w:rFonts w:ascii="Century Gothic" w:hAnsi="Century Gothic"/>
          <w:b/>
          <w:sz w:val="20"/>
          <w:szCs w:val="20"/>
        </w:rPr>
      </w:pPr>
      <w:r w:rsidRPr="00591A02">
        <w:rPr>
          <w:rFonts w:ascii="Century Gothic" w:hAnsi="Century Gothic"/>
          <w:b/>
          <w:sz w:val="20"/>
          <w:szCs w:val="20"/>
        </w:rPr>
        <w:t>OSPRAVEDLNENIE NEPRÍTOMNOSTI ŽIAKA</w:t>
      </w:r>
    </w:p>
    <w:p w:rsidR="00591A02" w:rsidRPr="00591A02" w:rsidRDefault="00591A02" w:rsidP="009B33B8">
      <w:pPr>
        <w:pStyle w:val="Bezriadkovania"/>
        <w:rPr>
          <w:rFonts w:ascii="Century Gothic" w:hAnsi="Century Gothic"/>
          <w:b/>
          <w:sz w:val="20"/>
          <w:szCs w:val="20"/>
        </w:rPr>
      </w:pPr>
    </w:p>
    <w:p w:rsidR="00591A02" w:rsidRPr="005918A1" w:rsidRDefault="003C47B8" w:rsidP="009B33B8">
      <w:pPr>
        <w:pStyle w:val="Bezriadkovania"/>
        <w:rPr>
          <w:rFonts w:ascii="Century Gothic" w:hAnsi="Century Gothic"/>
          <w:b/>
          <w:sz w:val="20"/>
          <w:szCs w:val="20"/>
        </w:rPr>
      </w:pPr>
      <w:r>
        <w:rPr>
          <w:rFonts w:ascii="Century Gothic" w:hAnsi="Century Gothic"/>
          <w:b/>
          <w:sz w:val="20"/>
          <w:szCs w:val="20"/>
        </w:rPr>
        <w:t>4.7</w:t>
      </w:r>
      <w:r w:rsidR="003C5359" w:rsidRPr="005918A1">
        <w:rPr>
          <w:rFonts w:ascii="Century Gothic" w:hAnsi="Century Gothic"/>
          <w:b/>
          <w:sz w:val="20"/>
          <w:szCs w:val="20"/>
        </w:rPr>
        <w:t xml:space="preserve">. </w:t>
      </w:r>
    </w:p>
    <w:p w:rsidR="003C5359" w:rsidRPr="00591A02" w:rsidRDefault="003C5359" w:rsidP="009B33B8">
      <w:pPr>
        <w:pStyle w:val="Bezriadkovania"/>
        <w:numPr>
          <w:ilvl w:val="0"/>
          <w:numId w:val="20"/>
        </w:numPr>
        <w:rPr>
          <w:rFonts w:ascii="Century Gothic" w:hAnsi="Century Gothic"/>
          <w:sz w:val="20"/>
          <w:szCs w:val="20"/>
        </w:rPr>
      </w:pPr>
      <w:r w:rsidRPr="00591A02">
        <w:rPr>
          <w:rFonts w:ascii="Century Gothic" w:hAnsi="Century Gothic"/>
          <w:sz w:val="20"/>
          <w:szCs w:val="20"/>
        </w:rPr>
        <w:t>Žiak je povinný dochádzať na vyučovanie a ostatné podujatia organizované školou  pravidelne a včas.</w:t>
      </w:r>
    </w:p>
    <w:p w:rsidR="003C5359" w:rsidRPr="00591A02" w:rsidRDefault="003C5359" w:rsidP="009B33B8">
      <w:pPr>
        <w:pStyle w:val="Bezriadkovania"/>
        <w:numPr>
          <w:ilvl w:val="0"/>
          <w:numId w:val="20"/>
        </w:numPr>
        <w:rPr>
          <w:rFonts w:ascii="Century Gothic" w:hAnsi="Century Gothic"/>
          <w:sz w:val="20"/>
          <w:szCs w:val="20"/>
        </w:rPr>
      </w:pPr>
      <w:r w:rsidRPr="00591A02">
        <w:rPr>
          <w:rFonts w:ascii="Century Gothic" w:hAnsi="Century Gothic"/>
          <w:sz w:val="20"/>
          <w:szCs w:val="20"/>
        </w:rPr>
        <w:t xml:space="preserve">Vyučovanie a podujatia školy môže žiak vymeškať pre chorobu, vážnu udalosť v rodine, pre veľmi nepriaznivé počasie, nepredvídané dopravné pomery alebo iné veľmi vážne dôvody. </w:t>
      </w:r>
    </w:p>
    <w:p w:rsidR="003C5359" w:rsidRPr="00591A02" w:rsidRDefault="003C5359" w:rsidP="009B33B8">
      <w:pPr>
        <w:pStyle w:val="Bezriadkovania"/>
        <w:numPr>
          <w:ilvl w:val="0"/>
          <w:numId w:val="20"/>
        </w:numPr>
        <w:rPr>
          <w:rFonts w:ascii="Century Gothic" w:hAnsi="Century Gothic"/>
          <w:sz w:val="20"/>
          <w:szCs w:val="20"/>
        </w:rPr>
      </w:pPr>
      <w:r w:rsidRPr="00591A02">
        <w:rPr>
          <w:rFonts w:ascii="Century Gothic" w:hAnsi="Century Gothic"/>
          <w:sz w:val="20"/>
          <w:szCs w:val="20"/>
        </w:rPr>
        <w:t xml:space="preserve">Ak žiak chýba na vyučovaní z vopred známych dôvodov, je jeho rodič, resp. zákonný zástupca povinný oznámiť to vopred triednemu učiteľovi. </w:t>
      </w:r>
    </w:p>
    <w:p w:rsidR="00BE2C47" w:rsidRPr="00BE2C47" w:rsidRDefault="003C5359" w:rsidP="00BE2C47">
      <w:pPr>
        <w:pStyle w:val="Bezriadkovania"/>
        <w:numPr>
          <w:ilvl w:val="0"/>
          <w:numId w:val="20"/>
        </w:numPr>
        <w:rPr>
          <w:rFonts w:ascii="Century Gothic" w:hAnsi="Century Gothic"/>
          <w:sz w:val="20"/>
          <w:szCs w:val="20"/>
        </w:rPr>
      </w:pPr>
      <w:r w:rsidRPr="00591A02">
        <w:rPr>
          <w:rFonts w:ascii="Century Gothic" w:hAnsi="Century Gothic"/>
          <w:sz w:val="20"/>
          <w:szCs w:val="20"/>
        </w:rPr>
        <w:t xml:space="preserve">Z určitých závažných dôvodov môže zákonný zástupca žiaka </w:t>
      </w:r>
      <w:r w:rsidR="00BE2C47">
        <w:rPr>
          <w:rFonts w:ascii="Century Gothic" w:hAnsi="Century Gothic"/>
          <w:sz w:val="20"/>
          <w:szCs w:val="20"/>
        </w:rPr>
        <w:t xml:space="preserve">vopred </w:t>
      </w:r>
      <w:r w:rsidRPr="00591A02">
        <w:rPr>
          <w:rFonts w:ascii="Century Gothic" w:hAnsi="Century Gothic"/>
          <w:sz w:val="20"/>
          <w:szCs w:val="20"/>
        </w:rPr>
        <w:t>požiadať o uvoľnenie z</w:t>
      </w:r>
      <w:r w:rsidR="00BE2C47">
        <w:rPr>
          <w:rFonts w:ascii="Century Gothic" w:hAnsi="Century Gothic"/>
          <w:sz w:val="20"/>
          <w:szCs w:val="20"/>
        </w:rPr>
        <w:t> </w:t>
      </w:r>
      <w:r w:rsidRPr="00591A02">
        <w:rPr>
          <w:rFonts w:ascii="Century Gothic" w:hAnsi="Century Gothic"/>
          <w:sz w:val="20"/>
          <w:szCs w:val="20"/>
        </w:rPr>
        <w:t>vyučovania</w:t>
      </w:r>
      <w:r w:rsidR="00BE2C47">
        <w:rPr>
          <w:rFonts w:ascii="Century Gothic" w:hAnsi="Century Gothic"/>
          <w:sz w:val="20"/>
          <w:szCs w:val="20"/>
        </w:rPr>
        <w:t xml:space="preserve">: </w:t>
      </w:r>
      <w:r w:rsidRPr="00BE2C47">
        <w:rPr>
          <w:rFonts w:ascii="Century Gothic" w:hAnsi="Century Gothic"/>
          <w:sz w:val="20"/>
          <w:szCs w:val="20"/>
        </w:rPr>
        <w:t xml:space="preserve"> – z jednej hodiny uvoľňuje príslušný vyučujúci,</w:t>
      </w:r>
    </w:p>
    <w:p w:rsidR="00BE2C47" w:rsidRDefault="00BE2C47" w:rsidP="00BE2C47">
      <w:pPr>
        <w:pStyle w:val="Bezriadkovania"/>
        <w:ind w:left="1776"/>
        <w:rPr>
          <w:rFonts w:ascii="Century Gothic" w:hAnsi="Century Gothic"/>
          <w:sz w:val="20"/>
          <w:szCs w:val="20"/>
        </w:rPr>
      </w:pPr>
      <w:r>
        <w:rPr>
          <w:rFonts w:ascii="Century Gothic" w:hAnsi="Century Gothic"/>
          <w:sz w:val="20"/>
          <w:szCs w:val="20"/>
        </w:rPr>
        <w:t xml:space="preserve"> --</w:t>
      </w:r>
      <w:r w:rsidR="003C5359" w:rsidRPr="00591A02">
        <w:rPr>
          <w:rFonts w:ascii="Century Gothic" w:hAnsi="Century Gothic"/>
          <w:sz w:val="20"/>
          <w:szCs w:val="20"/>
        </w:rPr>
        <w:t xml:space="preserve"> z jedného dňa triedny učiteľ,</w:t>
      </w:r>
    </w:p>
    <w:p w:rsidR="003C5359" w:rsidRPr="00591A02" w:rsidRDefault="00BE2C47" w:rsidP="00BE2C47">
      <w:pPr>
        <w:pStyle w:val="Bezriadkovania"/>
        <w:ind w:left="1428" w:firstLine="348"/>
        <w:rPr>
          <w:rFonts w:ascii="Century Gothic" w:hAnsi="Century Gothic"/>
          <w:sz w:val="20"/>
          <w:szCs w:val="20"/>
        </w:rPr>
      </w:pPr>
      <w:r>
        <w:rPr>
          <w:rFonts w:ascii="Century Gothic" w:hAnsi="Century Gothic"/>
          <w:sz w:val="20"/>
          <w:szCs w:val="20"/>
        </w:rPr>
        <w:t xml:space="preserve"> -- </w:t>
      </w:r>
      <w:r w:rsidR="003C5359" w:rsidRPr="00591A02">
        <w:rPr>
          <w:rFonts w:ascii="Century Gothic" w:hAnsi="Century Gothic"/>
          <w:sz w:val="20"/>
          <w:szCs w:val="20"/>
        </w:rPr>
        <w:t xml:space="preserve"> z dvoch a viac dní riaditeľ školy po predložení žiadosti. </w:t>
      </w:r>
    </w:p>
    <w:p w:rsidR="00BE2C47" w:rsidRDefault="003C5359" w:rsidP="009B33B8">
      <w:pPr>
        <w:pStyle w:val="Bezriadkovania"/>
        <w:numPr>
          <w:ilvl w:val="0"/>
          <w:numId w:val="20"/>
        </w:numPr>
        <w:rPr>
          <w:rFonts w:ascii="Century Gothic" w:hAnsi="Century Gothic"/>
          <w:sz w:val="20"/>
          <w:szCs w:val="20"/>
        </w:rPr>
      </w:pPr>
      <w:r w:rsidRPr="00591A02">
        <w:rPr>
          <w:rFonts w:ascii="Century Gothic" w:hAnsi="Century Gothic"/>
          <w:sz w:val="20"/>
          <w:szCs w:val="20"/>
        </w:rPr>
        <w:t>Ak žiak ostane doma pre nepredvídanú príčinu, rodičia sú povinní oznámiť triednemu u</w:t>
      </w:r>
      <w:r w:rsidR="007147B9">
        <w:rPr>
          <w:rFonts w:ascii="Century Gothic" w:hAnsi="Century Gothic"/>
          <w:sz w:val="20"/>
          <w:szCs w:val="20"/>
        </w:rPr>
        <w:t>čiteľovi príčinu neprítomnosti najneskôr do 24 hodín.</w:t>
      </w:r>
    </w:p>
    <w:p w:rsidR="007147B9" w:rsidRPr="007147B9" w:rsidRDefault="003C5359" w:rsidP="007147B9">
      <w:pPr>
        <w:pStyle w:val="Bezriadkovania"/>
        <w:numPr>
          <w:ilvl w:val="0"/>
          <w:numId w:val="20"/>
        </w:numPr>
        <w:rPr>
          <w:rFonts w:ascii="Century Gothic" w:hAnsi="Century Gothic"/>
          <w:sz w:val="20"/>
          <w:szCs w:val="20"/>
        </w:rPr>
      </w:pPr>
      <w:r w:rsidRPr="007147B9">
        <w:rPr>
          <w:rFonts w:ascii="Century Gothic" w:hAnsi="Century Gothic"/>
          <w:sz w:val="20"/>
          <w:szCs w:val="20"/>
        </w:rPr>
        <w:t>Rodič môže ospravedlniť</w:t>
      </w:r>
      <w:r w:rsidR="007147B9" w:rsidRPr="007147B9">
        <w:rPr>
          <w:rFonts w:ascii="Century Gothic" w:hAnsi="Century Gothic"/>
          <w:sz w:val="20"/>
          <w:szCs w:val="20"/>
        </w:rPr>
        <w:t xml:space="preserve"> za štvrťrok 5 dní neprítomnosti </w:t>
      </w:r>
      <w:r w:rsidR="007147B9">
        <w:rPr>
          <w:rFonts w:ascii="Century Gothic" w:hAnsi="Century Gothic"/>
          <w:sz w:val="20"/>
          <w:szCs w:val="20"/>
        </w:rPr>
        <w:t>dieťaťa zo závažných dôvodov.</w:t>
      </w:r>
      <w:r w:rsidR="007147B9" w:rsidRPr="007147B9">
        <w:rPr>
          <w:rFonts w:ascii="Century Gothic" w:hAnsi="Century Gothic"/>
          <w:sz w:val="20"/>
          <w:szCs w:val="20"/>
        </w:rPr>
        <w:t xml:space="preserve"> Ostatné hodiny musí ospravedlniť lekár, inak sú hodiny neospravedlnené.</w:t>
      </w:r>
    </w:p>
    <w:p w:rsidR="003C5359" w:rsidRPr="007147B9" w:rsidRDefault="003C5359" w:rsidP="007147B9">
      <w:pPr>
        <w:pStyle w:val="Bezriadkovania"/>
        <w:numPr>
          <w:ilvl w:val="0"/>
          <w:numId w:val="20"/>
        </w:numPr>
        <w:rPr>
          <w:rFonts w:ascii="Century Gothic" w:hAnsi="Century Gothic"/>
          <w:sz w:val="20"/>
          <w:szCs w:val="20"/>
        </w:rPr>
      </w:pPr>
      <w:r w:rsidRPr="007147B9">
        <w:rPr>
          <w:rFonts w:ascii="Century Gothic" w:hAnsi="Century Gothic"/>
          <w:sz w:val="20"/>
          <w:szCs w:val="20"/>
        </w:rPr>
        <w:t>Každú neúčasť na vyučovaní je žiak povinný doložiť hodnoverným písomným ospravedlnením rodiča, resp. zákonného zástupcu žiaka alebo lekára</w:t>
      </w:r>
      <w:r w:rsidR="007147B9" w:rsidRPr="007147B9">
        <w:rPr>
          <w:rFonts w:ascii="Century Gothic" w:hAnsi="Century Gothic"/>
          <w:sz w:val="20"/>
          <w:szCs w:val="20"/>
        </w:rPr>
        <w:t>.</w:t>
      </w:r>
    </w:p>
    <w:p w:rsidR="003C5359" w:rsidRPr="007147B9" w:rsidRDefault="003C5359" w:rsidP="007147B9">
      <w:pPr>
        <w:pStyle w:val="Bezriadkovania"/>
        <w:numPr>
          <w:ilvl w:val="0"/>
          <w:numId w:val="20"/>
        </w:numPr>
        <w:rPr>
          <w:rFonts w:ascii="Century Gothic" w:hAnsi="Century Gothic"/>
          <w:sz w:val="20"/>
          <w:szCs w:val="20"/>
        </w:rPr>
      </w:pPr>
      <w:r w:rsidRPr="007147B9">
        <w:rPr>
          <w:rFonts w:ascii="Century Gothic" w:hAnsi="Century Gothic"/>
          <w:sz w:val="20"/>
          <w:szCs w:val="20"/>
        </w:rPr>
        <w:t>Vo výnimočných prípadoch, najmä ak ide o častú neprítomnosť žiaka</w:t>
      </w:r>
      <w:r w:rsidR="00591A02" w:rsidRPr="007147B9">
        <w:rPr>
          <w:rFonts w:ascii="Century Gothic" w:hAnsi="Century Gothic"/>
          <w:sz w:val="20"/>
          <w:szCs w:val="20"/>
        </w:rPr>
        <w:t xml:space="preserve"> </w:t>
      </w:r>
      <w:r w:rsidRPr="007147B9">
        <w:rPr>
          <w:rFonts w:ascii="Century Gothic" w:hAnsi="Century Gothic"/>
          <w:sz w:val="20"/>
          <w:szCs w:val="20"/>
        </w:rPr>
        <w:t>v škole, môže škola vyžadovať lekárske alebo iné potvrdenie aj pri kratšej neprítomnosti žiaka</w:t>
      </w:r>
      <w:r w:rsidR="00591A02" w:rsidRPr="007147B9">
        <w:rPr>
          <w:rFonts w:ascii="Century Gothic" w:hAnsi="Century Gothic"/>
          <w:sz w:val="20"/>
          <w:szCs w:val="20"/>
        </w:rPr>
        <w:t xml:space="preserve"> </w:t>
      </w:r>
      <w:r w:rsidRPr="007147B9">
        <w:rPr>
          <w:rFonts w:ascii="Century Gothic" w:hAnsi="Century Gothic"/>
          <w:sz w:val="20"/>
          <w:szCs w:val="20"/>
        </w:rPr>
        <w:t>v škole.</w:t>
      </w:r>
    </w:p>
    <w:p w:rsidR="00FA404B" w:rsidRDefault="00FA404B" w:rsidP="009B33B8">
      <w:pPr>
        <w:pStyle w:val="Bezriadkovania"/>
        <w:rPr>
          <w:rFonts w:ascii="Century Gothic" w:hAnsi="Century Gothic"/>
          <w:b/>
          <w:sz w:val="20"/>
          <w:szCs w:val="20"/>
        </w:rPr>
      </w:pPr>
      <w:r w:rsidRPr="00591A02">
        <w:rPr>
          <w:rFonts w:ascii="Century Gothic" w:hAnsi="Century Gothic"/>
          <w:b/>
          <w:sz w:val="20"/>
          <w:szCs w:val="20"/>
        </w:rPr>
        <w:lastRenderedPageBreak/>
        <w:t>TRIEDNICKÁ HODINA</w:t>
      </w:r>
    </w:p>
    <w:p w:rsidR="00BE2C47" w:rsidRPr="00591A02" w:rsidRDefault="00BE2C47" w:rsidP="009B33B8">
      <w:pPr>
        <w:pStyle w:val="Bezriadkovania"/>
        <w:rPr>
          <w:rFonts w:ascii="Century Gothic" w:hAnsi="Century Gothic"/>
          <w:b/>
          <w:sz w:val="20"/>
          <w:szCs w:val="20"/>
        </w:rPr>
      </w:pPr>
    </w:p>
    <w:p w:rsidR="003C5359" w:rsidRDefault="003C47B8" w:rsidP="009B33B8">
      <w:pPr>
        <w:pStyle w:val="Bezriadkovania"/>
        <w:rPr>
          <w:rFonts w:ascii="Century Gothic" w:hAnsi="Century Gothic"/>
          <w:b/>
          <w:sz w:val="20"/>
          <w:szCs w:val="20"/>
        </w:rPr>
      </w:pPr>
      <w:r>
        <w:rPr>
          <w:rFonts w:ascii="Century Gothic" w:hAnsi="Century Gothic"/>
          <w:b/>
          <w:sz w:val="20"/>
          <w:szCs w:val="20"/>
        </w:rPr>
        <w:t>4.8</w:t>
      </w:r>
      <w:r w:rsidR="003C5359" w:rsidRPr="00591A02">
        <w:rPr>
          <w:rFonts w:ascii="Century Gothic" w:hAnsi="Century Gothic"/>
          <w:b/>
          <w:sz w:val="20"/>
          <w:szCs w:val="20"/>
        </w:rPr>
        <w:t>.</w:t>
      </w:r>
    </w:p>
    <w:p w:rsidR="00591A02" w:rsidRPr="00591A02" w:rsidRDefault="00591A02" w:rsidP="009B33B8">
      <w:pPr>
        <w:pStyle w:val="Bezriadkovania"/>
        <w:rPr>
          <w:rFonts w:ascii="Century Gothic" w:hAnsi="Century Gothic"/>
          <w:sz w:val="20"/>
          <w:szCs w:val="20"/>
        </w:rPr>
      </w:pPr>
      <w:r w:rsidRPr="00591A02">
        <w:rPr>
          <w:rFonts w:ascii="Century Gothic" w:hAnsi="Century Gothic"/>
          <w:sz w:val="20"/>
          <w:szCs w:val="20"/>
        </w:rPr>
        <w:t xml:space="preserve">So všetkými záležitosťami, ktoré sa týkajú žiaka, sa žiak obracia na  svojho triedneho učiteľa.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Žiak je povinný zúčastňovať sa triednických hodín podľa pokyn</w:t>
      </w:r>
      <w:r w:rsidR="001967A0">
        <w:rPr>
          <w:rFonts w:ascii="Century Gothic" w:hAnsi="Century Gothic"/>
          <w:sz w:val="20"/>
          <w:szCs w:val="20"/>
        </w:rPr>
        <w:t xml:space="preserve">ov triedneho učiteľa. Triednická </w:t>
      </w:r>
      <w:r w:rsidRPr="00591A02">
        <w:rPr>
          <w:rFonts w:ascii="Century Gothic" w:hAnsi="Century Gothic"/>
          <w:sz w:val="20"/>
          <w:szCs w:val="20"/>
        </w:rPr>
        <w:t xml:space="preserve">hodina </w:t>
      </w:r>
      <w:r w:rsidR="001967A0">
        <w:rPr>
          <w:rFonts w:ascii="Century Gothic" w:hAnsi="Century Gothic"/>
          <w:sz w:val="20"/>
          <w:szCs w:val="20"/>
        </w:rPr>
        <w:t xml:space="preserve">sa koná </w:t>
      </w:r>
      <w:r w:rsidRPr="00591A02">
        <w:rPr>
          <w:rFonts w:ascii="Century Gothic" w:hAnsi="Century Gothic"/>
          <w:sz w:val="20"/>
          <w:szCs w:val="20"/>
        </w:rPr>
        <w:t>podľa dohody s triednym učiteľom.</w:t>
      </w:r>
    </w:p>
    <w:p w:rsidR="003C5359" w:rsidRDefault="003C5359" w:rsidP="009B33B8">
      <w:pPr>
        <w:widowControl w:val="0"/>
        <w:autoSpaceDE w:val="0"/>
        <w:autoSpaceDN w:val="0"/>
        <w:adjustRightInd w:val="0"/>
        <w:rPr>
          <w:rFonts w:ascii="Century Gothic" w:hAnsi="Century Gothic" w:cs="Arial"/>
          <w:sz w:val="20"/>
          <w:szCs w:val="20"/>
        </w:rPr>
      </w:pPr>
    </w:p>
    <w:p w:rsidR="00815521" w:rsidRPr="00EF4458" w:rsidRDefault="00815521" w:rsidP="00E813B3">
      <w:pPr>
        <w:widowControl w:val="0"/>
        <w:numPr>
          <w:ilvl w:val="0"/>
          <w:numId w:val="28"/>
        </w:numPr>
        <w:pBdr>
          <w:top w:val="single" w:sz="4" w:space="1" w:color="auto"/>
          <w:left w:val="single" w:sz="4" w:space="16" w:color="auto"/>
          <w:bottom w:val="single" w:sz="4" w:space="1" w:color="auto"/>
          <w:right w:val="single" w:sz="4" w:space="4" w:color="auto"/>
        </w:pBdr>
        <w:shd w:val="clear" w:color="auto" w:fill="EAF1DD"/>
        <w:autoSpaceDE w:val="0"/>
        <w:autoSpaceDN w:val="0"/>
        <w:adjustRightInd w:val="0"/>
        <w:rPr>
          <w:rFonts w:ascii="Century Gothic" w:hAnsi="Century Gothic" w:cs="Arial"/>
          <w:b/>
          <w:sz w:val="24"/>
          <w:szCs w:val="24"/>
        </w:rPr>
      </w:pPr>
      <w:r w:rsidRPr="00EF4458">
        <w:rPr>
          <w:rFonts w:ascii="Century Gothic" w:hAnsi="Century Gothic" w:cs="Arial"/>
          <w:b/>
          <w:sz w:val="24"/>
          <w:szCs w:val="24"/>
        </w:rPr>
        <w:t xml:space="preserve">SPRÁVANIE </w:t>
      </w:r>
      <w:r w:rsidR="00EF4458">
        <w:rPr>
          <w:rFonts w:ascii="Century Gothic" w:hAnsi="Century Gothic" w:cs="Arial"/>
          <w:b/>
          <w:sz w:val="24"/>
          <w:szCs w:val="24"/>
        </w:rPr>
        <w:t xml:space="preserve"> </w:t>
      </w:r>
      <w:r w:rsidR="00EF4458" w:rsidRPr="00EF4458">
        <w:rPr>
          <w:rFonts w:ascii="Century Gothic" w:hAnsi="Century Gothic" w:cs="Arial"/>
          <w:b/>
          <w:sz w:val="24"/>
          <w:szCs w:val="24"/>
        </w:rPr>
        <w:t xml:space="preserve"> </w:t>
      </w:r>
      <w:r w:rsidRPr="00EF4458">
        <w:rPr>
          <w:rFonts w:ascii="Century Gothic" w:hAnsi="Century Gothic" w:cs="Arial"/>
          <w:b/>
          <w:sz w:val="24"/>
          <w:szCs w:val="24"/>
        </w:rPr>
        <w:t xml:space="preserve">ŽIAKOV </w:t>
      </w:r>
      <w:r w:rsidR="00EF4458" w:rsidRPr="00EF4458">
        <w:rPr>
          <w:rFonts w:ascii="Century Gothic" w:hAnsi="Century Gothic" w:cs="Arial"/>
          <w:b/>
          <w:sz w:val="24"/>
          <w:szCs w:val="24"/>
        </w:rPr>
        <w:t>V </w:t>
      </w:r>
      <w:r w:rsidR="007E09E5">
        <w:rPr>
          <w:rFonts w:ascii="Century Gothic" w:hAnsi="Century Gothic" w:cs="Arial"/>
          <w:b/>
          <w:sz w:val="24"/>
          <w:szCs w:val="24"/>
        </w:rPr>
        <w:t>Š</w:t>
      </w:r>
      <w:r w:rsidR="00EF4458" w:rsidRPr="00EF4458">
        <w:rPr>
          <w:rFonts w:ascii="Century Gothic" w:hAnsi="Century Gothic" w:cs="Arial"/>
          <w:b/>
          <w:sz w:val="24"/>
          <w:szCs w:val="24"/>
        </w:rPr>
        <w:t xml:space="preserve">KOLE A NA </w:t>
      </w:r>
      <w:r w:rsidR="007E09E5">
        <w:rPr>
          <w:rFonts w:ascii="Century Gothic" w:hAnsi="Century Gothic" w:cs="Arial"/>
          <w:b/>
          <w:sz w:val="24"/>
          <w:szCs w:val="24"/>
        </w:rPr>
        <w:t>Š</w:t>
      </w:r>
      <w:r w:rsidR="00EF4458" w:rsidRPr="00EF4458">
        <w:rPr>
          <w:rFonts w:ascii="Century Gothic" w:hAnsi="Century Gothic" w:cs="Arial"/>
          <w:b/>
          <w:sz w:val="24"/>
          <w:szCs w:val="24"/>
        </w:rPr>
        <w:t>KOLS</w:t>
      </w:r>
      <w:r w:rsidR="007E09E5">
        <w:rPr>
          <w:rFonts w:ascii="Century Gothic" w:hAnsi="Century Gothic" w:cs="Arial"/>
          <w:b/>
          <w:sz w:val="24"/>
          <w:szCs w:val="24"/>
        </w:rPr>
        <w:t>KÝCH AKCIÁ</w:t>
      </w:r>
      <w:r w:rsidR="00EF4458" w:rsidRPr="00EF4458">
        <w:rPr>
          <w:rFonts w:ascii="Century Gothic" w:hAnsi="Century Gothic" w:cs="Arial"/>
          <w:b/>
          <w:sz w:val="24"/>
          <w:szCs w:val="24"/>
        </w:rPr>
        <w:t>CH</w:t>
      </w:r>
    </w:p>
    <w:p w:rsidR="003C5359" w:rsidRPr="00591A02" w:rsidRDefault="00FA404B" w:rsidP="009B33B8">
      <w:pPr>
        <w:widowControl w:val="0"/>
        <w:autoSpaceDE w:val="0"/>
        <w:autoSpaceDN w:val="0"/>
        <w:adjustRightInd w:val="0"/>
        <w:rPr>
          <w:rFonts w:ascii="Century Gothic" w:hAnsi="Century Gothic" w:cs="Arial"/>
          <w:b/>
          <w:sz w:val="20"/>
          <w:szCs w:val="20"/>
        </w:rPr>
      </w:pPr>
      <w:r w:rsidRPr="00591A02">
        <w:rPr>
          <w:rFonts w:ascii="Century Gothic" w:hAnsi="Century Gothic" w:cs="Arial"/>
          <w:b/>
          <w:sz w:val="20"/>
          <w:szCs w:val="20"/>
        </w:rPr>
        <w:t>PRAVIDLÁ SPRÁVANIA</w:t>
      </w:r>
    </w:p>
    <w:p w:rsidR="003C5359" w:rsidRPr="00591A02" w:rsidRDefault="003C5359" w:rsidP="009B33B8">
      <w:pPr>
        <w:pStyle w:val="Bezriadkovania"/>
        <w:rPr>
          <w:rFonts w:ascii="Century Gothic" w:hAnsi="Century Gothic"/>
          <w:sz w:val="20"/>
          <w:szCs w:val="20"/>
        </w:rPr>
      </w:pPr>
      <w:r w:rsidRPr="00591A02">
        <w:rPr>
          <w:rFonts w:ascii="Century Gothic" w:hAnsi="Century Gothic"/>
          <w:b/>
          <w:sz w:val="20"/>
          <w:szCs w:val="20"/>
        </w:rPr>
        <w:t>5.1.</w:t>
      </w:r>
      <w:r w:rsidRPr="00591A02">
        <w:rPr>
          <w:rFonts w:ascii="Century Gothic" w:hAnsi="Century Gothic"/>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Žiaci celej školy, vrátane detí z materskej školy, vytvárajú  spoločenstvo ľudí, ktoré spája Kristova láska. Žiaci rôznych  ročníkov sú kamaráti, starší žiaci pomáhajú mladším.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Žiak sa zaväzuje rešpektovať filozofiu, kresťanský charakter a hodnoty školy. Žiaci si ctia ľudskú dôstojnosť svojich spolužiakov a zamestnancov školy. Žiaci sa vyjadrujú slušne, bez hrubých slov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a vulgarizmov. Voči sebe sa správajú tak, aby nedošlo k fyzickému alebo psychickému ublíženiu druhému. Žiak je povinný neobmedzovať svojím konaním práva ostaných osôb zúčastňujúcich sa výchovy a vzdelávania.</w:t>
      </w:r>
      <w:r w:rsidRPr="00591A02">
        <w:rPr>
          <w:rFonts w:ascii="Century Gothic" w:hAnsi="Century Gothic"/>
          <w:sz w:val="20"/>
          <w:szCs w:val="20"/>
        </w:rPr>
        <w:br/>
      </w:r>
    </w:p>
    <w:p w:rsidR="005565A9" w:rsidRPr="007E09E5" w:rsidRDefault="007E09E5" w:rsidP="009B33B8">
      <w:pPr>
        <w:pStyle w:val="Bezriadkovania"/>
        <w:rPr>
          <w:rFonts w:ascii="Century Gothic" w:hAnsi="Century Gothic"/>
          <w:b/>
          <w:sz w:val="20"/>
          <w:szCs w:val="20"/>
        </w:rPr>
      </w:pPr>
      <w:r w:rsidRPr="007E09E5">
        <w:rPr>
          <w:rFonts w:ascii="Century Gothic" w:hAnsi="Century Gothic"/>
          <w:b/>
          <w:sz w:val="20"/>
          <w:szCs w:val="20"/>
        </w:rPr>
        <w:t>5.2.</w:t>
      </w:r>
    </w:p>
    <w:p w:rsidR="005565A9" w:rsidRPr="00591A02" w:rsidRDefault="005565A9" w:rsidP="009B33B8">
      <w:pPr>
        <w:pStyle w:val="Bezriadkovania"/>
        <w:rPr>
          <w:rFonts w:ascii="Century Gothic" w:hAnsi="Century Gothic"/>
          <w:sz w:val="20"/>
          <w:szCs w:val="20"/>
        </w:rPr>
      </w:pPr>
      <w:r w:rsidRPr="00591A02">
        <w:rPr>
          <w:rFonts w:ascii="Century Gothic" w:hAnsi="Century Gothic"/>
          <w:sz w:val="20"/>
          <w:szCs w:val="20"/>
        </w:rPr>
        <w:t xml:space="preserve">Žiaci  prejavujú svoju  úctu  vyučujúcim, zamestnancom  školy a iným dospelým (aj neznámym) osobám  svojím pozdravom  – Pochválený buď Ježiš Kristus, Dobré ráno, Dobrý deň, Do videnia, S Pánom Bohom, Zbohom – a prednosťou pri  vstupe do dverí a pohybe na chodbách. Žiaci  zdravia pracovníkov školy aj mimo areálu školy. Pri vstupe  dospelej osoby do triedy žiaci vstanú. </w:t>
      </w:r>
    </w:p>
    <w:p w:rsidR="005565A9" w:rsidRPr="00591A02" w:rsidRDefault="005565A9" w:rsidP="009B33B8">
      <w:pPr>
        <w:pStyle w:val="Bezriadkovania"/>
        <w:rPr>
          <w:rFonts w:ascii="Century Gothic" w:hAnsi="Century Gothic"/>
          <w:sz w:val="20"/>
          <w:szCs w:val="20"/>
        </w:rPr>
      </w:pPr>
      <w:r w:rsidRPr="00591A02">
        <w:rPr>
          <w:rFonts w:ascii="Century Gothic" w:hAnsi="Century Gothic"/>
          <w:sz w:val="20"/>
          <w:szCs w:val="20"/>
        </w:rPr>
        <w:t xml:space="preserve">Žiaci nevstávajú pri písaní písomných prác, na hodinách výtvarnej, telesnej výchovy  a pracovného vyučovania.  </w:t>
      </w:r>
    </w:p>
    <w:p w:rsidR="005565A9" w:rsidRPr="00591A02" w:rsidRDefault="005565A9" w:rsidP="009B33B8">
      <w:pPr>
        <w:pStyle w:val="Bezriadkovania"/>
        <w:rPr>
          <w:rFonts w:ascii="Century Gothic" w:hAnsi="Century Gothic"/>
          <w:sz w:val="20"/>
          <w:szCs w:val="20"/>
        </w:rPr>
      </w:pPr>
    </w:p>
    <w:p w:rsidR="003C5359" w:rsidRPr="00591A02" w:rsidRDefault="007E09E5" w:rsidP="009B33B8">
      <w:pPr>
        <w:pStyle w:val="Bezriadkovania"/>
        <w:rPr>
          <w:rFonts w:ascii="Century Gothic" w:hAnsi="Century Gothic"/>
          <w:b/>
          <w:sz w:val="20"/>
          <w:szCs w:val="20"/>
        </w:rPr>
      </w:pPr>
      <w:r>
        <w:rPr>
          <w:rFonts w:ascii="Century Gothic" w:hAnsi="Century Gothic"/>
          <w:b/>
          <w:sz w:val="20"/>
          <w:szCs w:val="20"/>
        </w:rPr>
        <w:t>5.3</w:t>
      </w:r>
      <w:r w:rsidR="003C5359" w:rsidRPr="00591A02">
        <w:rPr>
          <w:rFonts w:ascii="Century Gothic" w:hAnsi="Century Gothic"/>
          <w:b/>
          <w:sz w:val="20"/>
          <w:szCs w:val="20"/>
        </w:rPr>
        <w:t xml:space="preserve">. </w:t>
      </w:r>
    </w:p>
    <w:p w:rsidR="001600FA" w:rsidRPr="00591A02" w:rsidRDefault="003C5359" w:rsidP="009B33B8">
      <w:pPr>
        <w:pStyle w:val="Bezriadkovania"/>
        <w:rPr>
          <w:rFonts w:ascii="Century Gothic" w:hAnsi="Century Gothic"/>
          <w:sz w:val="20"/>
          <w:szCs w:val="20"/>
          <w:lang w:eastAsia="sk-SK"/>
        </w:rPr>
      </w:pPr>
      <w:r w:rsidRPr="00591A02">
        <w:rPr>
          <w:rFonts w:ascii="Century Gothic" w:hAnsi="Century Gothic"/>
          <w:sz w:val="20"/>
          <w:szCs w:val="20"/>
        </w:rPr>
        <w:t xml:space="preserve">Po zazvonení  na hodinu žiaci sedia ticho na svojich miestach, prichádzajúceho vyučujúceho  pozdravia postavením sa vedľa svojej lavice. </w:t>
      </w:r>
      <w:r w:rsidR="001600FA" w:rsidRPr="00591A02">
        <w:rPr>
          <w:rFonts w:ascii="Century Gothic" w:hAnsi="Century Gothic"/>
          <w:sz w:val="20"/>
          <w:szCs w:val="20"/>
          <w:lang w:eastAsia="sk-SK"/>
        </w:rPr>
        <w:t>Žiak má triednym učiteľom ur</w:t>
      </w:r>
      <w:r w:rsidR="00FA404B" w:rsidRPr="00591A02">
        <w:rPr>
          <w:rFonts w:ascii="Century Gothic" w:hAnsi="Century Gothic"/>
          <w:sz w:val="20"/>
          <w:szCs w:val="20"/>
          <w:lang w:eastAsia="sk-SK"/>
        </w:rPr>
        <w:t>čené</w:t>
      </w:r>
      <w:r w:rsidR="001600FA" w:rsidRPr="00591A02">
        <w:rPr>
          <w:rFonts w:ascii="Century Gothic" w:hAnsi="Century Gothic"/>
          <w:sz w:val="20"/>
          <w:szCs w:val="20"/>
          <w:lang w:eastAsia="sk-SK"/>
        </w:rPr>
        <w:t xml:space="preserve"> miesto podľa </w:t>
      </w:r>
    </w:p>
    <w:p w:rsidR="001600FA" w:rsidRPr="00591A02" w:rsidRDefault="001600FA" w:rsidP="009B33B8">
      <w:pPr>
        <w:pStyle w:val="Bezriadkovania"/>
        <w:rPr>
          <w:rFonts w:ascii="Century Gothic" w:hAnsi="Century Gothic"/>
          <w:sz w:val="20"/>
          <w:szCs w:val="20"/>
          <w:lang w:eastAsia="sk-SK"/>
        </w:rPr>
      </w:pPr>
      <w:r w:rsidRPr="00591A02">
        <w:rPr>
          <w:rFonts w:ascii="Century Gothic" w:hAnsi="Century Gothic"/>
          <w:sz w:val="20"/>
          <w:szCs w:val="20"/>
          <w:lang w:eastAsia="sk-SK"/>
        </w:rPr>
        <w:t>zasadacieho poriadku, ktoré nesmie v priebehu vyučovania svojvoľne meniť</w:t>
      </w:r>
      <w:r w:rsidR="00FA404B" w:rsidRPr="00591A02">
        <w:rPr>
          <w:rFonts w:ascii="Century Gothic" w:hAnsi="Century Gothic"/>
          <w:sz w:val="20"/>
          <w:szCs w:val="20"/>
          <w:lang w:eastAsia="sk-SK"/>
        </w:rPr>
        <w:t xml:space="preserve">. </w:t>
      </w:r>
      <w:r w:rsidRPr="00591A02">
        <w:rPr>
          <w:rFonts w:ascii="Century Gothic" w:hAnsi="Century Gothic"/>
          <w:sz w:val="20"/>
          <w:szCs w:val="20"/>
          <w:lang w:eastAsia="sk-SK"/>
        </w:rPr>
        <w:t>V odbornej učebni určuje žiakovi miesto príslušný</w:t>
      </w:r>
      <w:r w:rsidR="00FA404B" w:rsidRPr="00591A02">
        <w:rPr>
          <w:rFonts w:ascii="Century Gothic" w:hAnsi="Century Gothic"/>
          <w:sz w:val="20"/>
          <w:szCs w:val="20"/>
          <w:lang w:eastAsia="sk-SK"/>
        </w:rPr>
        <w:t xml:space="preserve"> </w:t>
      </w:r>
      <w:r w:rsidRPr="00591A02">
        <w:rPr>
          <w:rFonts w:ascii="Century Gothic" w:hAnsi="Century Gothic"/>
          <w:sz w:val="20"/>
          <w:szCs w:val="20"/>
          <w:lang w:eastAsia="sk-SK"/>
        </w:rPr>
        <w:t>vyučujúci.</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Ak majú žiaci hodinu mimo svojej triedy, po zazvonení  na hodinu počkajú v triede na vyučujúceho a odchádzajú v jeho sprievode.</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Na hodiny telesnej výchovy sa žiaci obliekajú do cvičebného úboru.  Po prezlečení čakajú ticho </w:t>
      </w:r>
      <w:r w:rsidR="001967A0" w:rsidRPr="001967A0">
        <w:rPr>
          <w:rFonts w:ascii="Century Gothic" w:hAnsi="Century Gothic"/>
          <w:sz w:val="20"/>
          <w:szCs w:val="20"/>
        </w:rPr>
        <w:t>v telocvični</w:t>
      </w:r>
      <w:r w:rsidR="001967A0">
        <w:rPr>
          <w:rFonts w:ascii="Century Gothic" w:hAnsi="Century Gothic"/>
          <w:color w:val="FF0000"/>
          <w:sz w:val="20"/>
          <w:szCs w:val="20"/>
        </w:rPr>
        <w:t xml:space="preserve"> </w:t>
      </w:r>
      <w:r w:rsidRPr="00591A02">
        <w:rPr>
          <w:rFonts w:ascii="Century Gothic" w:hAnsi="Century Gothic"/>
          <w:color w:val="FF0000"/>
          <w:sz w:val="20"/>
          <w:szCs w:val="20"/>
        </w:rPr>
        <w:t xml:space="preserve"> </w:t>
      </w:r>
      <w:r w:rsidRPr="00591A02">
        <w:rPr>
          <w:rFonts w:ascii="Century Gothic" w:hAnsi="Century Gothic"/>
          <w:sz w:val="20"/>
          <w:szCs w:val="20"/>
        </w:rPr>
        <w:t xml:space="preserve">na  vyučujúceho.  Hodinky,  retiazky a pod. žiaci  odovzdávajú vyučujúcemu a po hodine si ich vyzdvihnú. Úbor na TSV si nechávajú v šatni a berú si ho domov oprať aspoň </w:t>
      </w:r>
      <w:r w:rsidRPr="00E51D8C">
        <w:rPr>
          <w:rFonts w:ascii="Century Gothic" w:hAnsi="Century Gothic"/>
          <w:sz w:val="20"/>
          <w:szCs w:val="20"/>
        </w:rPr>
        <w:t>raz týždenne.</w:t>
      </w:r>
      <w:r w:rsidRPr="00591A02">
        <w:rPr>
          <w:rFonts w:ascii="Century Gothic" w:hAnsi="Century Gothic"/>
          <w:color w:val="FF0000"/>
          <w:sz w:val="20"/>
          <w:szCs w:val="20"/>
        </w:rPr>
        <w:t xml:space="preserve">                        </w:t>
      </w:r>
      <w:r w:rsidRPr="00591A02">
        <w:rPr>
          <w:rFonts w:ascii="Century Gothic" w:hAnsi="Century Gothic"/>
          <w:sz w:val="20"/>
          <w:szCs w:val="20"/>
        </w:rPr>
        <w:t xml:space="preserve">    </w:t>
      </w:r>
      <w:r w:rsidRPr="00591A02">
        <w:rPr>
          <w:rFonts w:ascii="Century Gothic" w:hAnsi="Century Gothic"/>
          <w:sz w:val="20"/>
          <w:szCs w:val="20"/>
        </w:rPr>
        <w:br/>
      </w:r>
    </w:p>
    <w:p w:rsidR="003C5359" w:rsidRPr="00591A02" w:rsidRDefault="006F3123" w:rsidP="009B33B8">
      <w:pPr>
        <w:pStyle w:val="Bezriadkovania"/>
        <w:rPr>
          <w:rFonts w:ascii="Century Gothic" w:hAnsi="Century Gothic"/>
          <w:b/>
          <w:sz w:val="20"/>
          <w:szCs w:val="20"/>
        </w:rPr>
      </w:pPr>
      <w:r>
        <w:rPr>
          <w:rFonts w:ascii="Century Gothic" w:hAnsi="Century Gothic"/>
          <w:b/>
          <w:sz w:val="20"/>
          <w:szCs w:val="20"/>
        </w:rPr>
        <w:t>5.4</w:t>
      </w:r>
      <w:r w:rsidR="003C5359" w:rsidRPr="00591A02">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Pred hodinou si žiaci pripravia na lavicu pomôcky, učebnice, zošity, žiacku knižku. Počas vyučovania  žiaci nevyrušujú,  aktívne a tvorivo sa  zapájajú do  vyučovacieho procesu  a riadia  sa  pokynmi vyučujúceho. </w:t>
      </w:r>
    </w:p>
    <w:p w:rsidR="005565A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Ak chce žiak odpovedať  alebo sa na niečo spýtať,  prihlási  sa zdvihnutím  ruky. Žiaci sa snažia  na  všetkých predmetoch  podávať  maximálne  výkony podľa svojich najlepších schopností. Žiakom sa prestávka začína nie zazvonením, ale na pokyn vyučujúceho. </w:t>
      </w:r>
    </w:p>
    <w:p w:rsidR="003C5359" w:rsidRDefault="006F3123" w:rsidP="009B33B8">
      <w:pPr>
        <w:pStyle w:val="Bezriadkovania"/>
        <w:rPr>
          <w:rFonts w:ascii="Century Gothic" w:hAnsi="Century Gothic"/>
          <w:sz w:val="20"/>
          <w:szCs w:val="20"/>
        </w:rPr>
      </w:pPr>
      <w:r>
        <w:rPr>
          <w:rFonts w:ascii="Century Gothic" w:hAnsi="Century Gothic"/>
          <w:sz w:val="20"/>
          <w:szCs w:val="20"/>
        </w:rPr>
        <w:t xml:space="preserve"> </w:t>
      </w:r>
    </w:p>
    <w:p w:rsidR="006F3123" w:rsidRDefault="006F3123" w:rsidP="009B33B8">
      <w:pPr>
        <w:pStyle w:val="Bezriadkovania"/>
        <w:rPr>
          <w:rFonts w:ascii="Century Gothic" w:hAnsi="Century Gothic"/>
          <w:b/>
          <w:sz w:val="20"/>
          <w:szCs w:val="20"/>
        </w:rPr>
      </w:pPr>
      <w:r w:rsidRPr="006F3123">
        <w:rPr>
          <w:rFonts w:ascii="Century Gothic" w:hAnsi="Century Gothic"/>
          <w:b/>
          <w:sz w:val="20"/>
          <w:szCs w:val="20"/>
        </w:rPr>
        <w:t>DOMÁCE  ÚLOHY</w:t>
      </w:r>
    </w:p>
    <w:p w:rsidR="00BE2C47" w:rsidRPr="006F3123" w:rsidRDefault="00BE2C47" w:rsidP="009B33B8">
      <w:pPr>
        <w:pStyle w:val="Bezriadkovania"/>
        <w:rPr>
          <w:rFonts w:ascii="Century Gothic" w:hAnsi="Century Gothic"/>
          <w:b/>
          <w:sz w:val="20"/>
          <w:szCs w:val="20"/>
        </w:rPr>
      </w:pPr>
    </w:p>
    <w:p w:rsidR="003C5359" w:rsidRPr="005918A1" w:rsidRDefault="006F3123" w:rsidP="009B33B8">
      <w:pPr>
        <w:pStyle w:val="Bezriadkovania"/>
        <w:rPr>
          <w:rFonts w:ascii="Century Gothic" w:hAnsi="Century Gothic"/>
          <w:b/>
          <w:sz w:val="20"/>
          <w:szCs w:val="20"/>
        </w:rPr>
      </w:pPr>
      <w:r>
        <w:rPr>
          <w:rFonts w:ascii="Century Gothic" w:hAnsi="Century Gothic"/>
          <w:b/>
          <w:sz w:val="20"/>
          <w:szCs w:val="20"/>
        </w:rPr>
        <w:t>5.5</w:t>
      </w:r>
      <w:r w:rsidR="003C5359" w:rsidRPr="005918A1">
        <w:rPr>
          <w:rFonts w:ascii="Century Gothic" w:hAnsi="Century Gothic"/>
          <w:b/>
          <w:sz w:val="20"/>
          <w:szCs w:val="20"/>
        </w:rPr>
        <w:t xml:space="preserve">. </w:t>
      </w:r>
    </w:p>
    <w:p w:rsidR="00E51D8C" w:rsidRDefault="003C5359" w:rsidP="009B33B8">
      <w:pPr>
        <w:pStyle w:val="Bezriadkovania"/>
        <w:rPr>
          <w:rFonts w:ascii="Century Gothic" w:hAnsi="Century Gothic"/>
          <w:sz w:val="20"/>
          <w:szCs w:val="20"/>
        </w:rPr>
      </w:pPr>
      <w:r w:rsidRPr="00591A02">
        <w:rPr>
          <w:rFonts w:ascii="Century Gothic" w:hAnsi="Century Gothic"/>
          <w:sz w:val="20"/>
          <w:szCs w:val="20"/>
        </w:rPr>
        <w:t>Žiaci sa svedomito pripravujú na vyučovacie hodiny doma, neodpisujú domáce úlohy v škole.  Ak chýbali alebo  sa z vážnych  dôvodov  nemohli  pripraviť z niektorého  predmetu, v prvý deň po  príchode do školy  na začiatku  hodiny požiadajú  vyučujúceho o  ospravedlnenie.</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Žiaci sú povinní zameškané učivo sa čo najskôr doučiť, chýbajúce poznámky si od spolužiakov odpísať, prípadne si zistiť preberané učivo u triedneho učiteľa.</w:t>
      </w:r>
    </w:p>
    <w:p w:rsidR="003C47B8"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Prebrané učivo a domáce úlohy si žiak môže zistiť na stránke školy </w:t>
      </w:r>
      <w:hyperlink r:id="rId9" w:history="1">
        <w:r w:rsidRPr="00591A02">
          <w:rPr>
            <w:rStyle w:val="Hypertextovprepojenie"/>
            <w:rFonts w:ascii="Century Gothic" w:hAnsi="Century Gothic"/>
            <w:sz w:val="20"/>
            <w:szCs w:val="20"/>
          </w:rPr>
          <w:t>https://bernolaka.edupage.org</w:t>
        </w:r>
      </w:hyperlink>
      <w:r w:rsidRPr="00591A02">
        <w:rPr>
          <w:rFonts w:ascii="Century Gothic" w:hAnsi="Century Gothic"/>
          <w:sz w:val="20"/>
          <w:szCs w:val="20"/>
        </w:rPr>
        <w:t xml:space="preserve"> </w:t>
      </w:r>
    </w:p>
    <w:p w:rsidR="006F3123" w:rsidRDefault="006F3123" w:rsidP="009B33B8">
      <w:pPr>
        <w:pStyle w:val="Bezriadkovania"/>
        <w:rPr>
          <w:rFonts w:ascii="Century Gothic" w:hAnsi="Century Gothic"/>
          <w:sz w:val="20"/>
          <w:szCs w:val="20"/>
        </w:rPr>
      </w:pPr>
      <w:r>
        <w:rPr>
          <w:rFonts w:ascii="Century Gothic" w:hAnsi="Century Gothic"/>
          <w:b/>
          <w:sz w:val="20"/>
          <w:szCs w:val="20"/>
        </w:rPr>
        <w:t>5.6</w:t>
      </w:r>
      <w:r w:rsidR="003C5359" w:rsidRPr="00591A02">
        <w:rPr>
          <w:rFonts w:ascii="Century Gothic" w:hAnsi="Century Gothic"/>
          <w:sz w:val="20"/>
          <w:szCs w:val="20"/>
        </w:rPr>
        <w:t>.</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Žiaci nečakajú  pred  zborovňou, nevolajú  zbytočne vyučujúcich. Všetky  záležitosti s vyučujúcimi sa snažia  vybaviť na hodinách alebo po vyučovacej  hodine v triede. Po  pomôcky chodí  len žiak,  ktorého určil príslušný vyučujúci.</w:t>
      </w:r>
    </w:p>
    <w:p w:rsidR="003C5359" w:rsidRPr="00591A02" w:rsidRDefault="003C5359" w:rsidP="009B33B8">
      <w:pPr>
        <w:pStyle w:val="Bezriadkovania"/>
        <w:rPr>
          <w:rFonts w:ascii="Century Gothic" w:hAnsi="Century Gothic"/>
          <w:sz w:val="20"/>
          <w:szCs w:val="20"/>
        </w:rPr>
      </w:pPr>
    </w:p>
    <w:p w:rsidR="00AC5AC3" w:rsidRDefault="00AC5AC3" w:rsidP="009B33B8">
      <w:pPr>
        <w:pStyle w:val="Bezriadkovania"/>
        <w:rPr>
          <w:rFonts w:ascii="Century Gothic" w:hAnsi="Century Gothic"/>
          <w:b/>
          <w:sz w:val="20"/>
          <w:szCs w:val="20"/>
        </w:rPr>
      </w:pPr>
    </w:p>
    <w:p w:rsidR="003C5359" w:rsidRPr="005918A1" w:rsidRDefault="006F3123" w:rsidP="009B33B8">
      <w:pPr>
        <w:pStyle w:val="Bezriadkovania"/>
        <w:rPr>
          <w:rFonts w:ascii="Century Gothic" w:hAnsi="Century Gothic"/>
          <w:b/>
          <w:sz w:val="20"/>
          <w:szCs w:val="20"/>
        </w:rPr>
      </w:pPr>
      <w:r>
        <w:rPr>
          <w:rFonts w:ascii="Century Gothic" w:hAnsi="Century Gothic"/>
          <w:b/>
          <w:sz w:val="20"/>
          <w:szCs w:val="20"/>
        </w:rPr>
        <w:lastRenderedPageBreak/>
        <w:t>5.7</w:t>
      </w:r>
      <w:r w:rsidR="003C5359" w:rsidRPr="005918A1">
        <w:rPr>
          <w:rFonts w:ascii="Century Gothic" w:hAnsi="Century Gothic"/>
          <w:b/>
          <w:sz w:val="20"/>
          <w:szCs w:val="20"/>
        </w:rPr>
        <w:t xml:space="preserve">. </w:t>
      </w:r>
    </w:p>
    <w:p w:rsidR="003C5359" w:rsidRDefault="003C5359" w:rsidP="009B33B8">
      <w:pPr>
        <w:pStyle w:val="Bezriadkovania"/>
        <w:rPr>
          <w:rFonts w:ascii="Century Gothic" w:hAnsi="Century Gothic"/>
          <w:sz w:val="20"/>
          <w:szCs w:val="20"/>
        </w:rPr>
      </w:pPr>
      <w:r w:rsidRPr="00591A02">
        <w:rPr>
          <w:rFonts w:ascii="Century Gothic" w:hAnsi="Century Gothic"/>
          <w:sz w:val="20"/>
          <w:szCs w:val="20"/>
        </w:rPr>
        <w:t>Žiaci  nosia do školy len veci, ktoré  sú potrebné na vyučovanie. Nenosia cenné veci, predmety alebo hry, ktoré rozptyľujú pozornosť, ohrozujú zdravie alebo bezpečnosť ostatných  spolužiakov. Tieto veci môže učiteľ žiakovi odobrať a vrát ich len rodičom.  Pri strate alebo odcudzení takýchto vecí škola nezodpovedá za  vzniknutú škodu.  Vo všetkých školských priestoroch (zvlášť v kostole) je zakázané žuť  žuvačku.</w:t>
      </w:r>
      <w:r w:rsidRPr="00591A02">
        <w:rPr>
          <w:rFonts w:ascii="Century Gothic" w:hAnsi="Century Gothic"/>
          <w:sz w:val="20"/>
          <w:szCs w:val="20"/>
        </w:rPr>
        <w:br/>
      </w:r>
    </w:p>
    <w:p w:rsidR="003C5359" w:rsidRPr="005918A1" w:rsidRDefault="006F3123" w:rsidP="009B33B8">
      <w:pPr>
        <w:pStyle w:val="Bezriadkovania"/>
        <w:rPr>
          <w:rFonts w:ascii="Century Gothic" w:hAnsi="Century Gothic"/>
          <w:b/>
          <w:sz w:val="20"/>
          <w:szCs w:val="20"/>
        </w:rPr>
      </w:pPr>
      <w:r>
        <w:rPr>
          <w:rFonts w:ascii="Century Gothic" w:hAnsi="Century Gothic"/>
          <w:b/>
          <w:sz w:val="20"/>
          <w:szCs w:val="20"/>
        </w:rPr>
        <w:t>5.8</w:t>
      </w:r>
      <w:r w:rsidR="003C5359" w:rsidRPr="005918A1">
        <w:rPr>
          <w:rFonts w:ascii="Century Gothic" w:hAnsi="Century Gothic"/>
          <w:b/>
          <w:sz w:val="20"/>
          <w:szCs w:val="20"/>
        </w:rPr>
        <w:t xml:space="preserve">.  </w:t>
      </w:r>
    </w:p>
    <w:p w:rsidR="003C5359" w:rsidRDefault="003C5359" w:rsidP="009B33B8">
      <w:pPr>
        <w:pStyle w:val="Bezriadkovania"/>
        <w:rPr>
          <w:rFonts w:ascii="Century Gothic" w:hAnsi="Century Gothic"/>
          <w:sz w:val="20"/>
          <w:szCs w:val="20"/>
        </w:rPr>
      </w:pPr>
      <w:r w:rsidRPr="00591A02">
        <w:rPr>
          <w:rFonts w:ascii="Century Gothic" w:hAnsi="Century Gothic"/>
          <w:sz w:val="20"/>
          <w:szCs w:val="20"/>
        </w:rPr>
        <w:t>Žiaci nesmú počas celej doby  vyučovania a obedu v školskej   j</w:t>
      </w:r>
      <w:r w:rsidR="003131CA">
        <w:rPr>
          <w:rFonts w:ascii="Century Gothic" w:hAnsi="Century Gothic"/>
          <w:sz w:val="20"/>
          <w:szCs w:val="20"/>
        </w:rPr>
        <w:t xml:space="preserve">edálni používať mobilný telefón a iné technické zariadenia slúžiace na </w:t>
      </w:r>
      <w:r w:rsidR="008641B4">
        <w:rPr>
          <w:rFonts w:ascii="Century Gothic" w:hAnsi="Century Gothic"/>
          <w:sz w:val="20"/>
          <w:szCs w:val="20"/>
        </w:rPr>
        <w:t xml:space="preserve">sprostredkovanie komunikácie. </w:t>
      </w:r>
      <w:r w:rsidR="00D95D3F">
        <w:rPr>
          <w:rFonts w:ascii="Century Gothic" w:hAnsi="Century Gothic"/>
          <w:sz w:val="20"/>
          <w:szCs w:val="20"/>
        </w:rPr>
        <w:t xml:space="preserve"> Môžu ich  mať vypnutý v taške. Použiť ich</w:t>
      </w:r>
      <w:r w:rsidRPr="00591A02">
        <w:rPr>
          <w:rFonts w:ascii="Century Gothic" w:hAnsi="Century Gothic"/>
          <w:sz w:val="20"/>
          <w:szCs w:val="20"/>
        </w:rPr>
        <w:t xml:space="preserve"> môžu iba  v odôvodnených prípadoch so súhlasom vyučujúceho. </w:t>
      </w:r>
    </w:p>
    <w:p w:rsidR="008641B4" w:rsidRDefault="008641B4" w:rsidP="009B33B8">
      <w:pPr>
        <w:pStyle w:val="Bezriadkovania"/>
        <w:rPr>
          <w:rFonts w:ascii="Century Gothic" w:hAnsi="Century Gothic"/>
          <w:sz w:val="20"/>
          <w:szCs w:val="20"/>
        </w:rPr>
      </w:pPr>
    </w:p>
    <w:p w:rsidR="008641B4" w:rsidRPr="008641B4" w:rsidRDefault="008641B4" w:rsidP="009B33B8">
      <w:pPr>
        <w:pStyle w:val="Bezriadkovania"/>
        <w:rPr>
          <w:rFonts w:ascii="Century Gothic" w:hAnsi="Century Gothic"/>
          <w:b/>
          <w:sz w:val="20"/>
          <w:szCs w:val="20"/>
        </w:rPr>
      </w:pPr>
      <w:r w:rsidRPr="008641B4">
        <w:rPr>
          <w:rFonts w:ascii="Century Gothic" w:hAnsi="Century Gothic"/>
          <w:b/>
          <w:sz w:val="20"/>
          <w:szCs w:val="20"/>
        </w:rPr>
        <w:t xml:space="preserve">5.9. </w:t>
      </w:r>
    </w:p>
    <w:p w:rsidR="008641B4" w:rsidRPr="00591A02" w:rsidRDefault="008641B4" w:rsidP="009B33B8">
      <w:pPr>
        <w:pStyle w:val="Bezriadkovania"/>
        <w:rPr>
          <w:rFonts w:ascii="Century Gothic" w:hAnsi="Century Gothic"/>
          <w:sz w:val="20"/>
          <w:szCs w:val="20"/>
        </w:rPr>
      </w:pPr>
      <w:r>
        <w:rPr>
          <w:rFonts w:ascii="Century Gothic" w:hAnsi="Century Gothic"/>
          <w:sz w:val="20"/>
          <w:szCs w:val="20"/>
        </w:rPr>
        <w:t xml:space="preserve">Žiaci 2. </w:t>
      </w:r>
      <w:r w:rsidR="00D95D3F">
        <w:rPr>
          <w:rFonts w:ascii="Century Gothic" w:hAnsi="Century Gothic"/>
          <w:sz w:val="20"/>
          <w:szCs w:val="20"/>
        </w:rPr>
        <w:t>s</w:t>
      </w:r>
      <w:r>
        <w:rPr>
          <w:rFonts w:ascii="Century Gothic" w:hAnsi="Century Gothic"/>
          <w:sz w:val="20"/>
          <w:szCs w:val="20"/>
        </w:rPr>
        <w:t xml:space="preserve">tupňa môžu používať mobilný telefón počas </w:t>
      </w:r>
      <w:proofErr w:type="spellStart"/>
      <w:r>
        <w:rPr>
          <w:rFonts w:ascii="Century Gothic" w:hAnsi="Century Gothic"/>
          <w:sz w:val="20"/>
          <w:szCs w:val="20"/>
        </w:rPr>
        <w:t>mobilovej</w:t>
      </w:r>
      <w:proofErr w:type="spellEnd"/>
      <w:r>
        <w:rPr>
          <w:rFonts w:ascii="Century Gothic" w:hAnsi="Century Gothic"/>
          <w:sz w:val="20"/>
          <w:szCs w:val="20"/>
        </w:rPr>
        <w:t xml:space="preserve"> prestávky v dohodnutom režime (pozri tabuľka 3.11).</w:t>
      </w:r>
    </w:p>
    <w:p w:rsidR="003C5359" w:rsidRPr="00591A02" w:rsidRDefault="003C5359" w:rsidP="009B33B8">
      <w:pPr>
        <w:pStyle w:val="Bezriadkovania"/>
        <w:rPr>
          <w:rFonts w:ascii="Century Gothic" w:hAnsi="Century Gothic"/>
          <w:sz w:val="20"/>
          <w:szCs w:val="20"/>
        </w:rPr>
      </w:pPr>
    </w:p>
    <w:p w:rsidR="003C5359" w:rsidRPr="005918A1" w:rsidRDefault="008641B4" w:rsidP="009B33B8">
      <w:pPr>
        <w:pStyle w:val="Bezriadkovania"/>
        <w:rPr>
          <w:rFonts w:ascii="Century Gothic" w:hAnsi="Century Gothic"/>
          <w:b/>
          <w:sz w:val="20"/>
          <w:szCs w:val="20"/>
        </w:rPr>
      </w:pPr>
      <w:r>
        <w:rPr>
          <w:rFonts w:ascii="Century Gothic" w:hAnsi="Century Gothic"/>
          <w:b/>
          <w:sz w:val="20"/>
          <w:szCs w:val="20"/>
        </w:rPr>
        <w:t>5.10</w:t>
      </w:r>
      <w:r w:rsidR="003C5359" w:rsidRPr="005918A1">
        <w:rPr>
          <w:rFonts w:ascii="Century Gothic" w:hAnsi="Century Gothic"/>
          <w:b/>
          <w:sz w:val="20"/>
          <w:szCs w:val="20"/>
        </w:rPr>
        <w:t>.</w:t>
      </w:r>
    </w:p>
    <w:p w:rsidR="003C5359" w:rsidRDefault="003C5359" w:rsidP="009B33B8">
      <w:pPr>
        <w:pStyle w:val="Bezriadkovania"/>
        <w:rPr>
          <w:rFonts w:ascii="Century Gothic" w:hAnsi="Century Gothic"/>
          <w:sz w:val="20"/>
          <w:szCs w:val="20"/>
        </w:rPr>
      </w:pPr>
      <w:r w:rsidRPr="00591A02">
        <w:rPr>
          <w:rFonts w:ascii="Century Gothic" w:hAnsi="Century Gothic"/>
          <w:sz w:val="20"/>
          <w:szCs w:val="20"/>
        </w:rPr>
        <w:t>Žiaci nesmú počas celej doby vyučovania bez súhlasu  vyučujúceho vytvárať obrazový alebo zvukový záznam z výučby alebo iných akcií školy. Pri porušení tohto predpisu vyučujúci  odoberie žiakovi mobil  a odovzdá ho triednemu učiteľovi. Pri  opakovanom porušení ho vráti iba rodičovi.</w:t>
      </w:r>
    </w:p>
    <w:p w:rsidR="00E51D8C" w:rsidRPr="00591A02" w:rsidRDefault="00E51D8C" w:rsidP="009B33B8">
      <w:pPr>
        <w:pStyle w:val="Bezriadkovania"/>
        <w:rPr>
          <w:rFonts w:ascii="Century Gothic" w:hAnsi="Century Gothic"/>
          <w:sz w:val="20"/>
          <w:szCs w:val="20"/>
        </w:rPr>
      </w:pPr>
    </w:p>
    <w:p w:rsidR="005565A9" w:rsidRPr="00E51D8C" w:rsidRDefault="008641B4" w:rsidP="009B33B8">
      <w:pPr>
        <w:pStyle w:val="Bezriadkovania"/>
        <w:rPr>
          <w:rFonts w:ascii="Century Gothic" w:hAnsi="Century Gothic"/>
          <w:b/>
          <w:sz w:val="20"/>
          <w:szCs w:val="20"/>
        </w:rPr>
      </w:pPr>
      <w:r>
        <w:rPr>
          <w:rFonts w:ascii="Century Gothic" w:hAnsi="Century Gothic"/>
          <w:b/>
          <w:sz w:val="20"/>
          <w:szCs w:val="20"/>
        </w:rPr>
        <w:t>5.11</w:t>
      </w:r>
      <w:r w:rsidR="00E51D8C">
        <w:rPr>
          <w:rFonts w:ascii="Century Gothic" w:hAnsi="Century Gothic"/>
          <w:b/>
          <w:sz w:val="20"/>
          <w:szCs w:val="20"/>
        </w:rPr>
        <w:t>.</w:t>
      </w:r>
    </w:p>
    <w:p w:rsidR="005565A9" w:rsidRPr="00591A02" w:rsidRDefault="005565A9" w:rsidP="009B33B8">
      <w:pPr>
        <w:pStyle w:val="Bezriadkovania"/>
        <w:rPr>
          <w:rFonts w:ascii="Century Gothic" w:hAnsi="Century Gothic"/>
          <w:sz w:val="20"/>
          <w:szCs w:val="20"/>
          <w:lang w:eastAsia="sk-SK"/>
        </w:rPr>
      </w:pPr>
      <w:r w:rsidRPr="00591A02">
        <w:rPr>
          <w:rFonts w:ascii="Century Gothic" w:hAnsi="Century Gothic"/>
          <w:sz w:val="20"/>
          <w:szCs w:val="20"/>
          <w:lang w:eastAsia="sk-SK"/>
        </w:rPr>
        <w:t xml:space="preserve">Žiak ihneď oznámi príslušnému vyučujúcemu každý svoj aj drobný úraz alebo zdravotný problém. </w:t>
      </w:r>
    </w:p>
    <w:p w:rsidR="005565A9" w:rsidRPr="00591A02" w:rsidRDefault="005565A9" w:rsidP="009B33B8">
      <w:pPr>
        <w:pStyle w:val="Bezriadkovania"/>
        <w:rPr>
          <w:rFonts w:ascii="Century Gothic" w:hAnsi="Century Gothic"/>
          <w:sz w:val="20"/>
          <w:szCs w:val="20"/>
        </w:rPr>
      </w:pPr>
    </w:p>
    <w:p w:rsidR="003C5359" w:rsidRPr="00591A02" w:rsidRDefault="003C5359" w:rsidP="009B33B8">
      <w:pPr>
        <w:pStyle w:val="Bezriadkovania"/>
        <w:rPr>
          <w:rFonts w:ascii="Century Gothic" w:hAnsi="Century Gothic"/>
          <w:sz w:val="20"/>
          <w:szCs w:val="20"/>
        </w:rPr>
      </w:pPr>
    </w:p>
    <w:p w:rsidR="005565A9" w:rsidRDefault="005565A9" w:rsidP="009B33B8">
      <w:pPr>
        <w:pStyle w:val="Bezriadkovania"/>
        <w:rPr>
          <w:rFonts w:ascii="Century Gothic" w:hAnsi="Century Gothic"/>
          <w:b/>
          <w:sz w:val="20"/>
          <w:szCs w:val="20"/>
        </w:rPr>
      </w:pPr>
      <w:r w:rsidRPr="00591A02">
        <w:rPr>
          <w:rFonts w:ascii="Century Gothic" w:hAnsi="Century Gothic"/>
          <w:b/>
          <w:sz w:val="20"/>
          <w:szCs w:val="20"/>
        </w:rPr>
        <w:t>POVINNOSTI TÝŽDENNÍKOV</w:t>
      </w:r>
    </w:p>
    <w:p w:rsidR="00E340CE" w:rsidRPr="00591A02" w:rsidRDefault="00E340CE" w:rsidP="009B33B8">
      <w:pPr>
        <w:pStyle w:val="Bezriadkovania"/>
        <w:rPr>
          <w:rFonts w:ascii="Century Gothic" w:hAnsi="Century Gothic"/>
          <w:b/>
          <w:sz w:val="20"/>
          <w:szCs w:val="20"/>
        </w:rPr>
      </w:pPr>
    </w:p>
    <w:p w:rsidR="003C5359" w:rsidRPr="00E340CE" w:rsidRDefault="008641B4" w:rsidP="009B33B8">
      <w:pPr>
        <w:pStyle w:val="Bezriadkovania"/>
        <w:rPr>
          <w:rFonts w:ascii="Century Gothic" w:hAnsi="Century Gothic"/>
          <w:b/>
          <w:sz w:val="20"/>
          <w:szCs w:val="20"/>
        </w:rPr>
      </w:pPr>
      <w:r>
        <w:rPr>
          <w:rFonts w:ascii="Century Gothic" w:hAnsi="Century Gothic"/>
          <w:b/>
          <w:sz w:val="20"/>
          <w:szCs w:val="20"/>
        </w:rPr>
        <w:t>5.12</w:t>
      </w:r>
      <w:r w:rsidR="00E340CE" w:rsidRPr="00E340CE">
        <w:rPr>
          <w:rFonts w:ascii="Century Gothic" w:hAnsi="Century Gothic"/>
          <w:b/>
          <w:sz w:val="20"/>
          <w:szCs w:val="20"/>
        </w:rPr>
        <w:t>.</w:t>
      </w:r>
    </w:p>
    <w:p w:rsidR="00591A02" w:rsidRDefault="003C5359" w:rsidP="009B33B8">
      <w:pPr>
        <w:pStyle w:val="Bezriadkovania"/>
        <w:rPr>
          <w:rFonts w:ascii="Century Gothic" w:hAnsi="Century Gothic"/>
          <w:sz w:val="20"/>
          <w:szCs w:val="20"/>
        </w:rPr>
      </w:pPr>
      <w:r w:rsidRPr="00591A02">
        <w:rPr>
          <w:rFonts w:ascii="Century Gothic" w:hAnsi="Century Gothic"/>
          <w:sz w:val="20"/>
          <w:szCs w:val="20"/>
        </w:rPr>
        <w:t>Triedny učiteľ určuje na začiatku týždňa dvoch žiakov  ako  týždenníkov,  ktorí majú  nas</w:t>
      </w:r>
      <w:r w:rsidR="00591A02">
        <w:rPr>
          <w:rFonts w:ascii="Century Gothic" w:hAnsi="Century Gothic"/>
          <w:sz w:val="20"/>
          <w:szCs w:val="20"/>
        </w:rPr>
        <w:t>ledovné povinnosti:</w:t>
      </w:r>
      <w:r w:rsidR="00591A02">
        <w:rPr>
          <w:rFonts w:ascii="Century Gothic" w:hAnsi="Century Gothic"/>
          <w:sz w:val="20"/>
          <w:szCs w:val="20"/>
        </w:rPr>
        <w:br/>
        <w:t xml:space="preserve">a) </w:t>
      </w:r>
      <w:r w:rsidRPr="00591A02">
        <w:rPr>
          <w:rFonts w:ascii="Century Gothic" w:hAnsi="Century Gothic"/>
          <w:sz w:val="20"/>
          <w:szCs w:val="20"/>
        </w:rPr>
        <w:t>na začiatku hodiny hlásia  mená chýb</w:t>
      </w:r>
      <w:r w:rsidR="00591A02">
        <w:rPr>
          <w:rFonts w:ascii="Century Gothic" w:hAnsi="Century Gothic"/>
          <w:sz w:val="20"/>
          <w:szCs w:val="20"/>
        </w:rPr>
        <w:t>ajúcich spolužiakov</w:t>
      </w:r>
      <w:r w:rsidR="00591A02">
        <w:rPr>
          <w:rFonts w:ascii="Century Gothic" w:hAnsi="Century Gothic"/>
          <w:sz w:val="20"/>
          <w:szCs w:val="20"/>
        </w:rPr>
        <w:br/>
        <w:t xml:space="preserve">b) </w:t>
      </w:r>
      <w:r w:rsidRPr="00591A02">
        <w:rPr>
          <w:rFonts w:ascii="Century Gothic" w:hAnsi="Century Gothic"/>
          <w:sz w:val="20"/>
          <w:szCs w:val="20"/>
        </w:rPr>
        <w:t xml:space="preserve">neprítomnosť vyučujúceho oznámia po 5 minútach po zazvonení  v zborovni alebo v   </w:t>
      </w:r>
      <w:r w:rsidR="00591A02">
        <w:rPr>
          <w:rFonts w:ascii="Century Gothic" w:hAnsi="Century Gothic"/>
          <w:sz w:val="20"/>
          <w:szCs w:val="20"/>
        </w:rPr>
        <w:t>kancelárii školy</w:t>
      </w:r>
      <w:r w:rsidR="00591A02">
        <w:rPr>
          <w:rFonts w:ascii="Century Gothic" w:hAnsi="Century Gothic"/>
          <w:sz w:val="20"/>
          <w:szCs w:val="20"/>
        </w:rPr>
        <w:br/>
        <w:t xml:space="preserve">c) </w:t>
      </w:r>
      <w:r w:rsidRPr="00591A02">
        <w:rPr>
          <w:rFonts w:ascii="Century Gothic" w:hAnsi="Century Gothic"/>
          <w:sz w:val="20"/>
          <w:szCs w:val="20"/>
        </w:rPr>
        <w:t>vetrajú t</w:t>
      </w:r>
      <w:r w:rsidR="00591A02">
        <w:rPr>
          <w:rFonts w:ascii="Century Gothic" w:hAnsi="Century Gothic"/>
          <w:sz w:val="20"/>
          <w:szCs w:val="20"/>
        </w:rPr>
        <w:t xml:space="preserve">riedu cez prestávky </w:t>
      </w:r>
      <w:r w:rsidR="00591A02">
        <w:rPr>
          <w:rFonts w:ascii="Century Gothic" w:hAnsi="Century Gothic"/>
          <w:sz w:val="20"/>
          <w:szCs w:val="20"/>
        </w:rPr>
        <w:br/>
        <w:t xml:space="preserve">d) </w:t>
      </w:r>
      <w:r w:rsidRPr="00591A02">
        <w:rPr>
          <w:rFonts w:ascii="Century Gothic" w:hAnsi="Century Gothic"/>
          <w:sz w:val="20"/>
          <w:szCs w:val="20"/>
        </w:rPr>
        <w:t>udržujú triedu  i tabuľu počas  celého  v</w:t>
      </w:r>
      <w:r w:rsidR="00591A02">
        <w:rPr>
          <w:rFonts w:ascii="Century Gothic" w:hAnsi="Century Gothic"/>
          <w:sz w:val="20"/>
          <w:szCs w:val="20"/>
        </w:rPr>
        <w:t>yučovania v čistote</w:t>
      </w:r>
      <w:r w:rsidR="00591A02">
        <w:rPr>
          <w:rFonts w:ascii="Century Gothic" w:hAnsi="Century Gothic"/>
          <w:sz w:val="20"/>
          <w:szCs w:val="20"/>
        </w:rPr>
        <w:br/>
        <w:t xml:space="preserve">e) </w:t>
      </w:r>
      <w:r w:rsidRPr="00591A02">
        <w:rPr>
          <w:rFonts w:ascii="Century Gothic" w:hAnsi="Century Gothic"/>
          <w:sz w:val="20"/>
          <w:szCs w:val="20"/>
        </w:rPr>
        <w:t xml:space="preserve">zabezpečujú kriedy  a pomôcky na tabuľu na začiatku vyučovania </w:t>
      </w:r>
    </w:p>
    <w:p w:rsidR="00E340CE" w:rsidRDefault="00591A02" w:rsidP="009B33B8">
      <w:pPr>
        <w:pStyle w:val="Bezriadkovania"/>
        <w:rPr>
          <w:rFonts w:ascii="Century Gothic" w:hAnsi="Century Gothic"/>
          <w:sz w:val="20"/>
          <w:szCs w:val="20"/>
        </w:rPr>
      </w:pPr>
      <w:r>
        <w:rPr>
          <w:rFonts w:ascii="Century Gothic" w:hAnsi="Century Gothic"/>
          <w:sz w:val="20"/>
          <w:szCs w:val="20"/>
        </w:rPr>
        <w:t xml:space="preserve">f) </w:t>
      </w:r>
      <w:r w:rsidR="003C5359" w:rsidRPr="00591A02">
        <w:rPr>
          <w:rFonts w:ascii="Century Gothic" w:hAnsi="Century Gothic"/>
          <w:sz w:val="20"/>
          <w:szCs w:val="20"/>
        </w:rPr>
        <w:t>po poslednej  hodine  sú zodpovední  za za</w:t>
      </w:r>
      <w:r w:rsidR="00E51D8C">
        <w:rPr>
          <w:rFonts w:ascii="Century Gothic" w:hAnsi="Century Gothic"/>
          <w:sz w:val="20"/>
          <w:szCs w:val="20"/>
        </w:rPr>
        <w:t>stavenie</w:t>
      </w:r>
      <w:r w:rsidR="003C5359" w:rsidRPr="00591A02">
        <w:rPr>
          <w:rFonts w:ascii="Century Gothic" w:hAnsi="Century Gothic"/>
          <w:sz w:val="20"/>
          <w:szCs w:val="20"/>
        </w:rPr>
        <w:t xml:space="preserve"> vody, zhasnutie svetiel, zotretie tabule</w:t>
      </w:r>
      <w:r>
        <w:rPr>
          <w:rFonts w:ascii="Century Gothic" w:hAnsi="Century Gothic"/>
          <w:sz w:val="20"/>
          <w:szCs w:val="20"/>
        </w:rPr>
        <w:t xml:space="preserve"> </w:t>
      </w:r>
      <w:r w:rsidR="003C5359" w:rsidRPr="00591A02">
        <w:rPr>
          <w:rFonts w:ascii="Century Gothic" w:hAnsi="Century Gothic"/>
          <w:sz w:val="20"/>
          <w:szCs w:val="20"/>
        </w:rPr>
        <w:t>mokro</w:t>
      </w:r>
      <w:r w:rsidR="00BE2C47">
        <w:rPr>
          <w:rFonts w:ascii="Century Gothic" w:hAnsi="Century Gothic"/>
          <w:sz w:val="20"/>
          <w:szCs w:val="20"/>
        </w:rPr>
        <w:t>u špongiou, za upratanie triedy</w:t>
      </w:r>
      <w:r w:rsidR="00E51D8C">
        <w:rPr>
          <w:rFonts w:ascii="Century Gothic" w:hAnsi="Century Gothic"/>
          <w:sz w:val="20"/>
          <w:szCs w:val="20"/>
        </w:rPr>
        <w:t>.</w:t>
      </w:r>
    </w:p>
    <w:p w:rsidR="00E340CE" w:rsidRPr="00591A02" w:rsidRDefault="00E340CE" w:rsidP="009B33B8">
      <w:pPr>
        <w:pStyle w:val="Bezriadkovania"/>
        <w:rPr>
          <w:rFonts w:ascii="Century Gothic" w:hAnsi="Century Gothic"/>
          <w:sz w:val="20"/>
          <w:szCs w:val="20"/>
        </w:rPr>
      </w:pPr>
    </w:p>
    <w:p w:rsidR="003C5359" w:rsidRPr="00591A02" w:rsidRDefault="008641B4" w:rsidP="009B33B8">
      <w:pPr>
        <w:pStyle w:val="Bezriadkovania"/>
        <w:rPr>
          <w:rFonts w:ascii="Century Gothic" w:hAnsi="Century Gothic"/>
          <w:sz w:val="20"/>
          <w:szCs w:val="20"/>
        </w:rPr>
      </w:pPr>
      <w:r>
        <w:rPr>
          <w:rFonts w:ascii="Century Gothic" w:hAnsi="Century Gothic"/>
          <w:b/>
          <w:sz w:val="20"/>
          <w:szCs w:val="20"/>
        </w:rPr>
        <w:t>5.13</w:t>
      </w:r>
      <w:r w:rsidR="003C5359" w:rsidRPr="00591A02">
        <w:rPr>
          <w:rFonts w:ascii="Century Gothic" w:hAnsi="Century Gothic"/>
          <w:sz w:val="20"/>
          <w:szCs w:val="20"/>
        </w:rPr>
        <w:t>.</w:t>
      </w:r>
    </w:p>
    <w:p w:rsidR="00676B81"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Všetky činnosti žiakov po vyučovaní (nástenky, príprava triedneho večierku, krúžky,...)  môžu žiaci vykonávať  len pod dozorom  vyučujúceho.</w:t>
      </w:r>
    </w:p>
    <w:p w:rsidR="00E51D8C" w:rsidRDefault="00E51D8C" w:rsidP="009B33B8">
      <w:pPr>
        <w:pStyle w:val="Bezriadkovania"/>
        <w:rPr>
          <w:rFonts w:ascii="Century Gothic" w:hAnsi="Century Gothic"/>
          <w:sz w:val="20"/>
          <w:szCs w:val="20"/>
        </w:rPr>
      </w:pPr>
    </w:p>
    <w:p w:rsidR="00BE2C47" w:rsidRPr="00591A02" w:rsidRDefault="00BE2C47" w:rsidP="009B33B8">
      <w:pPr>
        <w:pStyle w:val="Bezriadkovania"/>
        <w:rPr>
          <w:rFonts w:ascii="Century Gothic" w:hAnsi="Century Gothic"/>
          <w:sz w:val="20"/>
          <w:szCs w:val="20"/>
        </w:rPr>
      </w:pPr>
    </w:p>
    <w:p w:rsidR="00676B81" w:rsidRDefault="009B33B8" w:rsidP="009B33B8">
      <w:pPr>
        <w:pStyle w:val="Bezriadkovania"/>
        <w:rPr>
          <w:rFonts w:ascii="Century Gothic" w:hAnsi="Century Gothic"/>
          <w:b/>
          <w:sz w:val="20"/>
          <w:szCs w:val="20"/>
        </w:rPr>
      </w:pPr>
      <w:r>
        <w:rPr>
          <w:rFonts w:ascii="Century Gothic" w:hAnsi="Century Gothic"/>
          <w:b/>
          <w:sz w:val="20"/>
          <w:szCs w:val="20"/>
        </w:rPr>
        <w:t>ŽIACKA KNIŽ</w:t>
      </w:r>
      <w:r w:rsidR="00676B81" w:rsidRPr="00591A02">
        <w:rPr>
          <w:rFonts w:ascii="Century Gothic" w:hAnsi="Century Gothic"/>
          <w:b/>
          <w:sz w:val="20"/>
          <w:szCs w:val="20"/>
        </w:rPr>
        <w:t>KA</w:t>
      </w:r>
    </w:p>
    <w:p w:rsidR="00E340CE" w:rsidRDefault="00E340CE" w:rsidP="009B33B8">
      <w:pPr>
        <w:pStyle w:val="Bezriadkovania"/>
        <w:rPr>
          <w:rFonts w:ascii="Century Gothic" w:hAnsi="Century Gothic"/>
          <w:b/>
          <w:sz w:val="20"/>
          <w:szCs w:val="20"/>
        </w:rPr>
      </w:pPr>
    </w:p>
    <w:p w:rsidR="00E340CE" w:rsidRPr="00591A02" w:rsidRDefault="008641B4" w:rsidP="00E340CE">
      <w:pPr>
        <w:pStyle w:val="Bezriadkovania"/>
        <w:rPr>
          <w:rFonts w:ascii="Century Gothic" w:hAnsi="Century Gothic"/>
          <w:b/>
          <w:sz w:val="20"/>
          <w:szCs w:val="20"/>
        </w:rPr>
      </w:pPr>
      <w:r>
        <w:rPr>
          <w:rFonts w:ascii="Century Gothic" w:hAnsi="Century Gothic"/>
          <w:b/>
          <w:sz w:val="20"/>
          <w:szCs w:val="20"/>
        </w:rPr>
        <w:t>5.14</w:t>
      </w:r>
      <w:r w:rsidR="00E340CE">
        <w:rPr>
          <w:rFonts w:ascii="Century Gothic" w:hAnsi="Century Gothic"/>
          <w:b/>
          <w:sz w:val="20"/>
          <w:szCs w:val="20"/>
        </w:rPr>
        <w:t>.</w:t>
      </w:r>
    </w:p>
    <w:p w:rsidR="00591A02" w:rsidRDefault="00676B81" w:rsidP="009B33B8">
      <w:pPr>
        <w:pStyle w:val="Bezriadkovania"/>
        <w:rPr>
          <w:rFonts w:ascii="Century Gothic" w:hAnsi="Century Gothic"/>
          <w:sz w:val="20"/>
          <w:szCs w:val="20"/>
        </w:rPr>
      </w:pPr>
      <w:r w:rsidRPr="00591A02">
        <w:rPr>
          <w:rFonts w:ascii="Century Gothic" w:hAnsi="Century Gothic"/>
          <w:sz w:val="20"/>
          <w:szCs w:val="20"/>
        </w:rPr>
        <w:t xml:space="preserve">Na oboznamovanie rodičov žiaka s prospechom a správaním slúži žiacka knižka (ŽK),  prípadne ďalší  záznamník, ktorý  zaviedol pre   žiakov triedny učiteľ. </w:t>
      </w:r>
    </w:p>
    <w:p w:rsidR="00591A02" w:rsidRDefault="00591A02" w:rsidP="009B33B8">
      <w:pPr>
        <w:pStyle w:val="Bezriadkovania"/>
        <w:rPr>
          <w:rFonts w:ascii="Century Gothic" w:hAnsi="Century Gothic"/>
          <w:sz w:val="20"/>
          <w:szCs w:val="20"/>
        </w:rPr>
      </w:pPr>
      <w:r>
        <w:rPr>
          <w:rFonts w:ascii="Century Gothic" w:hAnsi="Century Gothic"/>
          <w:sz w:val="20"/>
          <w:szCs w:val="20"/>
        </w:rPr>
        <w:t>Žiak</w:t>
      </w:r>
      <w:r w:rsidR="003C47B8">
        <w:rPr>
          <w:rFonts w:ascii="Century Gothic" w:hAnsi="Century Gothic"/>
          <w:sz w:val="20"/>
          <w:szCs w:val="20"/>
        </w:rPr>
        <w:t xml:space="preserve"> na 1. st. </w:t>
      </w:r>
      <w:r>
        <w:rPr>
          <w:rFonts w:ascii="Century Gothic" w:hAnsi="Century Gothic"/>
          <w:sz w:val="20"/>
          <w:szCs w:val="20"/>
        </w:rPr>
        <w:t xml:space="preserve"> dostane jednu ŽK v papierovej forme a súčasne </w:t>
      </w:r>
      <w:r w:rsidR="003C47B8">
        <w:rPr>
          <w:rFonts w:ascii="Century Gothic" w:hAnsi="Century Gothic"/>
          <w:sz w:val="20"/>
          <w:szCs w:val="20"/>
        </w:rPr>
        <w:t>má  elektronickú</w:t>
      </w:r>
      <w:r>
        <w:rPr>
          <w:rFonts w:ascii="Century Gothic" w:hAnsi="Century Gothic"/>
          <w:sz w:val="20"/>
          <w:szCs w:val="20"/>
        </w:rPr>
        <w:t xml:space="preserve"> ŽK (</w:t>
      </w:r>
      <w:proofErr w:type="spellStart"/>
      <w:r>
        <w:rPr>
          <w:rFonts w:ascii="Century Gothic" w:hAnsi="Century Gothic"/>
          <w:sz w:val="20"/>
          <w:szCs w:val="20"/>
        </w:rPr>
        <w:t>e-ŽK</w:t>
      </w:r>
      <w:proofErr w:type="spellEnd"/>
      <w:r>
        <w:rPr>
          <w:rFonts w:ascii="Century Gothic" w:hAnsi="Century Gothic"/>
          <w:sz w:val="20"/>
          <w:szCs w:val="20"/>
        </w:rPr>
        <w:t xml:space="preserve">). </w:t>
      </w:r>
    </w:p>
    <w:p w:rsidR="00591A02" w:rsidRDefault="00676B81" w:rsidP="009B33B8">
      <w:pPr>
        <w:pStyle w:val="Bezriadkovania"/>
        <w:rPr>
          <w:rFonts w:ascii="Century Gothic" w:hAnsi="Century Gothic"/>
          <w:sz w:val="20"/>
          <w:szCs w:val="20"/>
        </w:rPr>
      </w:pPr>
      <w:r w:rsidRPr="00591A02">
        <w:rPr>
          <w:rFonts w:ascii="Century Gothic" w:hAnsi="Century Gothic"/>
          <w:sz w:val="20"/>
          <w:szCs w:val="20"/>
        </w:rPr>
        <w:t xml:space="preserve">Žiak je povinný </w:t>
      </w:r>
      <w:r w:rsidR="00591A02">
        <w:rPr>
          <w:rFonts w:ascii="Century Gothic" w:hAnsi="Century Gothic"/>
          <w:sz w:val="20"/>
          <w:szCs w:val="20"/>
        </w:rPr>
        <w:t xml:space="preserve">papierovú </w:t>
      </w:r>
      <w:r w:rsidRPr="00591A02">
        <w:rPr>
          <w:rFonts w:ascii="Century Gothic" w:hAnsi="Century Gothic"/>
          <w:sz w:val="20"/>
          <w:szCs w:val="20"/>
        </w:rPr>
        <w:t>ŽK nosiť na každú vyučovaciu hodinu a  predložiť na požiadanie vyučujúcemu, dať si zapísať</w:t>
      </w:r>
      <w:r w:rsidR="00591A02">
        <w:rPr>
          <w:rFonts w:ascii="Century Gothic" w:hAnsi="Century Gothic"/>
          <w:sz w:val="20"/>
          <w:szCs w:val="20"/>
        </w:rPr>
        <w:t xml:space="preserve"> </w:t>
      </w:r>
      <w:r w:rsidRPr="00591A02">
        <w:rPr>
          <w:rFonts w:ascii="Century Gothic" w:hAnsi="Century Gothic"/>
          <w:sz w:val="20"/>
          <w:szCs w:val="20"/>
        </w:rPr>
        <w:t>známky a oznamy, každý oznam alebo známku dať ihneď podpísať</w:t>
      </w:r>
      <w:r w:rsidR="00591A02">
        <w:rPr>
          <w:rFonts w:ascii="Century Gothic" w:hAnsi="Century Gothic"/>
          <w:sz w:val="20"/>
          <w:szCs w:val="20"/>
        </w:rPr>
        <w:t xml:space="preserve"> </w:t>
      </w:r>
      <w:r w:rsidRPr="00591A02">
        <w:rPr>
          <w:rFonts w:ascii="Century Gothic" w:hAnsi="Century Gothic"/>
          <w:sz w:val="20"/>
          <w:szCs w:val="20"/>
        </w:rPr>
        <w:t xml:space="preserve">rodičom a pravdivo informovať rodičov  o udalostiach v škole. </w:t>
      </w:r>
    </w:p>
    <w:p w:rsidR="00591A02" w:rsidRDefault="00676B81" w:rsidP="009B33B8">
      <w:pPr>
        <w:pStyle w:val="Bezriadkovania"/>
        <w:rPr>
          <w:rFonts w:ascii="Century Gothic" w:hAnsi="Century Gothic"/>
          <w:sz w:val="20"/>
          <w:szCs w:val="20"/>
        </w:rPr>
      </w:pPr>
      <w:r w:rsidRPr="00591A02">
        <w:rPr>
          <w:rFonts w:ascii="Century Gothic" w:hAnsi="Century Gothic"/>
          <w:sz w:val="20"/>
          <w:szCs w:val="20"/>
        </w:rPr>
        <w:t xml:space="preserve">Ak žiak ŽK  nepredloží z akéhokoľvek dôvodu, je povinný v nasledujúci deň predložiť bez vyzvania ŽK učiteľovi na zápis známky, prípadne  poznámky. Stratu alebo poškodenie ŽK nahlási žiak triednemu učiteľovi a je povinný zakúpiť si novú ŽK. </w:t>
      </w:r>
    </w:p>
    <w:p w:rsidR="00676B81" w:rsidRDefault="00676B81" w:rsidP="009B33B8">
      <w:pPr>
        <w:pStyle w:val="Bezriadkovania"/>
        <w:rPr>
          <w:rFonts w:ascii="Century Gothic" w:hAnsi="Century Gothic"/>
          <w:sz w:val="20"/>
          <w:szCs w:val="20"/>
        </w:rPr>
      </w:pPr>
      <w:r w:rsidRPr="00591A02">
        <w:rPr>
          <w:rFonts w:ascii="Century Gothic" w:hAnsi="Century Gothic"/>
          <w:sz w:val="20"/>
          <w:szCs w:val="20"/>
        </w:rPr>
        <w:t>Opakované zabúdanie ŽK,</w:t>
      </w:r>
      <w:r w:rsidR="00591A02">
        <w:rPr>
          <w:rFonts w:ascii="Century Gothic" w:hAnsi="Century Gothic"/>
          <w:sz w:val="20"/>
          <w:szCs w:val="20"/>
        </w:rPr>
        <w:t xml:space="preserve"> </w:t>
      </w:r>
      <w:r w:rsidRPr="00591A02">
        <w:rPr>
          <w:rFonts w:ascii="Century Gothic" w:hAnsi="Century Gothic"/>
          <w:sz w:val="20"/>
          <w:szCs w:val="20"/>
        </w:rPr>
        <w:t xml:space="preserve">poškodenie alebo jej strata sa považujú za porušenie </w:t>
      </w:r>
      <w:proofErr w:type="spellStart"/>
      <w:r w:rsidRPr="00591A02">
        <w:rPr>
          <w:rFonts w:ascii="Century Gothic" w:hAnsi="Century Gothic"/>
          <w:sz w:val="20"/>
          <w:szCs w:val="20"/>
        </w:rPr>
        <w:t>škol</w:t>
      </w:r>
      <w:proofErr w:type="spellEnd"/>
      <w:r w:rsidRPr="00591A02">
        <w:rPr>
          <w:rFonts w:ascii="Century Gothic" w:hAnsi="Century Gothic"/>
          <w:sz w:val="20"/>
          <w:szCs w:val="20"/>
        </w:rPr>
        <w:t>. poriadku.</w:t>
      </w:r>
    </w:p>
    <w:p w:rsidR="003C47B8" w:rsidRPr="00591A02" w:rsidRDefault="003C47B8" w:rsidP="009B33B8">
      <w:pPr>
        <w:pStyle w:val="Bezriadkovania"/>
        <w:rPr>
          <w:rFonts w:ascii="Century Gothic" w:hAnsi="Century Gothic"/>
          <w:sz w:val="20"/>
          <w:szCs w:val="20"/>
        </w:rPr>
      </w:pPr>
      <w:r>
        <w:rPr>
          <w:rFonts w:ascii="Century Gothic" w:hAnsi="Century Gothic"/>
          <w:sz w:val="20"/>
          <w:szCs w:val="20"/>
        </w:rPr>
        <w:t xml:space="preserve">Žiak na 2. st. má na záznam hodnotenia prospechu a správania iba </w:t>
      </w:r>
      <w:proofErr w:type="spellStart"/>
      <w:r>
        <w:rPr>
          <w:rFonts w:ascii="Century Gothic" w:hAnsi="Century Gothic"/>
          <w:sz w:val="20"/>
          <w:szCs w:val="20"/>
        </w:rPr>
        <w:t>e-ŽK</w:t>
      </w:r>
      <w:proofErr w:type="spellEnd"/>
      <w:r>
        <w:rPr>
          <w:rFonts w:ascii="Century Gothic" w:hAnsi="Century Gothic"/>
          <w:sz w:val="20"/>
          <w:szCs w:val="20"/>
        </w:rPr>
        <w:t>. Papierová ŽK slúži iba na oznamy a  komunikáciu s rodičmi.</w:t>
      </w:r>
    </w:p>
    <w:p w:rsidR="003C5359" w:rsidRPr="00591A02" w:rsidRDefault="00676B81" w:rsidP="009B33B8">
      <w:pPr>
        <w:pStyle w:val="Bezriadkovania"/>
        <w:rPr>
          <w:rFonts w:ascii="Century Gothic" w:hAnsi="Century Gothic"/>
          <w:sz w:val="20"/>
          <w:szCs w:val="20"/>
        </w:rPr>
      </w:pPr>
      <w:r w:rsidRPr="00591A02">
        <w:rPr>
          <w:rFonts w:ascii="Century Gothic" w:hAnsi="Century Gothic"/>
          <w:sz w:val="20"/>
          <w:szCs w:val="20"/>
        </w:rPr>
        <w:t xml:space="preserve">Rodičia žiakov sú povinní  vo vlastnom záujme informovať sa o správaní </w:t>
      </w:r>
      <w:r w:rsidR="003C47B8">
        <w:rPr>
          <w:rFonts w:ascii="Century Gothic" w:hAnsi="Century Gothic"/>
          <w:sz w:val="20"/>
          <w:szCs w:val="20"/>
        </w:rPr>
        <w:t xml:space="preserve">a prospechu </w:t>
      </w:r>
      <w:r w:rsidRPr="00591A02">
        <w:rPr>
          <w:rFonts w:ascii="Century Gothic" w:hAnsi="Century Gothic"/>
          <w:sz w:val="20"/>
          <w:szCs w:val="20"/>
        </w:rPr>
        <w:t>svojich detí (nespoliehať sa iba na zápisy</w:t>
      </w:r>
      <w:r w:rsidR="00591A02">
        <w:rPr>
          <w:rFonts w:ascii="Century Gothic" w:hAnsi="Century Gothic"/>
          <w:sz w:val="20"/>
          <w:szCs w:val="20"/>
        </w:rPr>
        <w:t xml:space="preserve"> </w:t>
      </w:r>
      <w:r w:rsidRPr="00591A02">
        <w:rPr>
          <w:rFonts w:ascii="Century Gothic" w:hAnsi="Century Gothic"/>
          <w:sz w:val="20"/>
          <w:szCs w:val="20"/>
        </w:rPr>
        <w:t>v ŽK).</w:t>
      </w:r>
      <w:r w:rsidRPr="00591A02">
        <w:rPr>
          <w:rFonts w:ascii="Century Gothic" w:hAnsi="Century Gothic"/>
          <w:sz w:val="20"/>
          <w:szCs w:val="20"/>
        </w:rPr>
        <w:br/>
      </w:r>
    </w:p>
    <w:p w:rsidR="00AC5AC3" w:rsidRDefault="00AC5AC3" w:rsidP="009B33B8">
      <w:pPr>
        <w:pStyle w:val="Bezriadkovania"/>
        <w:rPr>
          <w:rFonts w:ascii="Century Gothic" w:hAnsi="Century Gothic"/>
          <w:b/>
          <w:sz w:val="20"/>
          <w:szCs w:val="20"/>
        </w:rPr>
      </w:pPr>
    </w:p>
    <w:p w:rsidR="00AC5AC3" w:rsidRDefault="00AC5AC3" w:rsidP="009B33B8">
      <w:pPr>
        <w:pStyle w:val="Bezriadkovania"/>
        <w:rPr>
          <w:rFonts w:ascii="Century Gothic" w:hAnsi="Century Gothic"/>
          <w:b/>
          <w:sz w:val="20"/>
          <w:szCs w:val="20"/>
        </w:rPr>
      </w:pPr>
    </w:p>
    <w:p w:rsidR="00AC5AC3" w:rsidRDefault="00AC5AC3" w:rsidP="009B33B8">
      <w:pPr>
        <w:pStyle w:val="Bezriadkovania"/>
        <w:rPr>
          <w:rFonts w:ascii="Century Gothic" w:hAnsi="Century Gothic"/>
          <w:b/>
          <w:sz w:val="20"/>
          <w:szCs w:val="20"/>
        </w:rPr>
      </w:pPr>
    </w:p>
    <w:p w:rsidR="005565A9" w:rsidRDefault="005565A9" w:rsidP="009B33B8">
      <w:pPr>
        <w:pStyle w:val="Bezriadkovania"/>
        <w:rPr>
          <w:rFonts w:ascii="Century Gothic" w:hAnsi="Century Gothic"/>
          <w:b/>
          <w:sz w:val="20"/>
          <w:szCs w:val="20"/>
        </w:rPr>
      </w:pPr>
      <w:r w:rsidRPr="00591A02">
        <w:rPr>
          <w:rFonts w:ascii="Century Gothic" w:hAnsi="Century Gothic"/>
          <w:b/>
          <w:sz w:val="20"/>
          <w:szCs w:val="20"/>
        </w:rPr>
        <w:lastRenderedPageBreak/>
        <w:t>ŠKOLSKÁ JEDÁLEŇ</w:t>
      </w:r>
    </w:p>
    <w:p w:rsidR="00E340CE" w:rsidRPr="00591A02" w:rsidRDefault="00E340CE" w:rsidP="009B33B8">
      <w:pPr>
        <w:pStyle w:val="Bezriadkovania"/>
        <w:rPr>
          <w:rFonts w:ascii="Century Gothic" w:hAnsi="Century Gothic"/>
          <w:b/>
          <w:sz w:val="20"/>
          <w:szCs w:val="20"/>
        </w:rPr>
      </w:pPr>
    </w:p>
    <w:p w:rsidR="003C5359" w:rsidRPr="005918A1" w:rsidRDefault="008641B4" w:rsidP="009B33B8">
      <w:pPr>
        <w:pStyle w:val="Bezriadkovania"/>
        <w:rPr>
          <w:rFonts w:ascii="Century Gothic" w:hAnsi="Century Gothic"/>
          <w:b/>
          <w:sz w:val="20"/>
          <w:szCs w:val="20"/>
        </w:rPr>
      </w:pPr>
      <w:r>
        <w:rPr>
          <w:rFonts w:ascii="Century Gothic" w:hAnsi="Century Gothic"/>
          <w:b/>
          <w:sz w:val="20"/>
          <w:szCs w:val="20"/>
        </w:rPr>
        <w:t>5.15</w:t>
      </w:r>
      <w:r w:rsidR="003C5359" w:rsidRPr="005918A1">
        <w:rPr>
          <w:rFonts w:ascii="Century Gothic" w:hAnsi="Century Gothic"/>
          <w:b/>
          <w:sz w:val="20"/>
          <w:szCs w:val="20"/>
        </w:rPr>
        <w:t>.</w:t>
      </w:r>
    </w:p>
    <w:p w:rsidR="00591A02" w:rsidRPr="00591A02" w:rsidRDefault="003C5359" w:rsidP="009B33B8">
      <w:pPr>
        <w:pStyle w:val="Bezriadkovania"/>
        <w:rPr>
          <w:rFonts w:ascii="Century Gothic" w:eastAsia="Times New Roman" w:hAnsi="Century Gothic"/>
          <w:sz w:val="20"/>
          <w:szCs w:val="20"/>
          <w:lang w:eastAsia="sk-SK"/>
        </w:rPr>
      </w:pPr>
      <w:r w:rsidRPr="00591A02">
        <w:rPr>
          <w:rFonts w:ascii="Century Gothic" w:hAnsi="Century Gothic"/>
          <w:sz w:val="20"/>
          <w:szCs w:val="20"/>
        </w:rPr>
        <w:t xml:space="preserve">V školskej jedálni sa žiaci správajú podľa pokynov dozor konajúcich  učiteľov  a  kuchynského personálu. </w:t>
      </w:r>
      <w:r w:rsidR="001514AF" w:rsidRPr="00591A02">
        <w:rPr>
          <w:rFonts w:ascii="Century Gothic" w:eastAsia="Times New Roman" w:hAnsi="Century Gothic"/>
          <w:sz w:val="20"/>
          <w:szCs w:val="20"/>
          <w:lang w:eastAsia="sk-SK"/>
        </w:rPr>
        <w:t>Čakajú v rade, nepredbiehajú sa, zachovávajú ticho a nepoškodzujú riad.</w:t>
      </w:r>
    </w:p>
    <w:p w:rsidR="003C5359" w:rsidRPr="00591A02" w:rsidRDefault="003C5359" w:rsidP="009B33B8">
      <w:pPr>
        <w:pStyle w:val="Bezriadkovania"/>
        <w:rPr>
          <w:rFonts w:ascii="Century Gothic" w:eastAsia="Times New Roman" w:hAnsi="Century Gothic"/>
          <w:sz w:val="20"/>
          <w:szCs w:val="20"/>
          <w:lang w:eastAsia="sk-SK"/>
        </w:rPr>
      </w:pPr>
      <w:r w:rsidRPr="00591A02">
        <w:rPr>
          <w:rFonts w:ascii="Century Gothic" w:hAnsi="Century Gothic"/>
          <w:sz w:val="20"/>
          <w:szCs w:val="20"/>
        </w:rPr>
        <w:t xml:space="preserve">Pred jedlom  i po ňom sa  krátkou modlitbou poďakujú za požehnané dary. </w:t>
      </w:r>
      <w:r w:rsidR="001514AF" w:rsidRPr="00591A02">
        <w:rPr>
          <w:rFonts w:ascii="Century Gothic" w:hAnsi="Century Gothic"/>
          <w:sz w:val="20"/>
          <w:szCs w:val="20"/>
        </w:rPr>
        <w:t>P</w:t>
      </w:r>
      <w:r w:rsidRPr="00591A02">
        <w:rPr>
          <w:rFonts w:ascii="Century Gothic" w:hAnsi="Century Gothic"/>
          <w:sz w:val="20"/>
          <w:szCs w:val="20"/>
        </w:rPr>
        <w:t xml:space="preserve">o naobedovaní odnesú všetok  používaný riad ku okienku a </w:t>
      </w:r>
      <w:r w:rsidR="001514AF" w:rsidRPr="00591A02">
        <w:rPr>
          <w:rFonts w:ascii="Century Gothic" w:hAnsi="Century Gothic"/>
          <w:sz w:val="20"/>
          <w:szCs w:val="20"/>
        </w:rPr>
        <w:t>i</w:t>
      </w:r>
      <w:r w:rsidRPr="00591A02">
        <w:rPr>
          <w:rFonts w:ascii="Century Gothic" w:hAnsi="Century Gothic"/>
          <w:sz w:val="20"/>
          <w:szCs w:val="20"/>
        </w:rPr>
        <w:t>hneď  odchádzajú z jedálne.</w:t>
      </w:r>
    </w:p>
    <w:p w:rsidR="003C47B8" w:rsidRPr="008641B4" w:rsidRDefault="00D25984" w:rsidP="009B33B8">
      <w:pPr>
        <w:pStyle w:val="Bezriadkovania"/>
        <w:rPr>
          <w:rFonts w:ascii="Century Gothic" w:eastAsia="Times New Roman" w:hAnsi="Century Gothic"/>
          <w:sz w:val="20"/>
          <w:szCs w:val="20"/>
          <w:lang w:eastAsia="sk-SK"/>
        </w:rPr>
      </w:pPr>
      <w:r w:rsidRPr="00591A02">
        <w:rPr>
          <w:rFonts w:ascii="Century Gothic" w:eastAsia="Times New Roman" w:hAnsi="Century Gothic"/>
          <w:sz w:val="20"/>
          <w:szCs w:val="20"/>
          <w:lang w:eastAsia="sk-SK"/>
        </w:rPr>
        <w:t>Vo školskej jedáln</w:t>
      </w:r>
      <w:r w:rsidR="001514AF" w:rsidRPr="00591A02">
        <w:rPr>
          <w:rFonts w:ascii="Century Gothic" w:eastAsia="Times New Roman" w:hAnsi="Century Gothic"/>
          <w:sz w:val="20"/>
          <w:szCs w:val="20"/>
          <w:lang w:eastAsia="sk-SK"/>
        </w:rPr>
        <w:t>i</w:t>
      </w:r>
      <w:r w:rsidRPr="00591A02">
        <w:rPr>
          <w:rFonts w:ascii="Century Gothic" w:eastAsia="Times New Roman" w:hAnsi="Century Gothic"/>
          <w:sz w:val="20"/>
          <w:szCs w:val="20"/>
          <w:lang w:eastAsia="sk-SK"/>
        </w:rPr>
        <w:t xml:space="preserve"> je zakázané zdržiavať sa žiakom, ktorí sa </w:t>
      </w:r>
      <w:r w:rsidR="009B33B8">
        <w:rPr>
          <w:rFonts w:ascii="Century Gothic" w:eastAsia="Times New Roman" w:hAnsi="Century Gothic"/>
          <w:sz w:val="20"/>
          <w:szCs w:val="20"/>
          <w:lang w:eastAsia="sk-SK"/>
        </w:rPr>
        <w:t xml:space="preserve">v nej </w:t>
      </w:r>
      <w:r w:rsidRPr="00591A02">
        <w:rPr>
          <w:rFonts w:ascii="Century Gothic" w:eastAsia="Times New Roman" w:hAnsi="Century Gothic"/>
          <w:sz w:val="20"/>
          <w:szCs w:val="20"/>
          <w:lang w:eastAsia="sk-SK"/>
        </w:rPr>
        <w:t xml:space="preserve">nestravujú. </w:t>
      </w:r>
      <w:r w:rsidR="003C5359" w:rsidRPr="00591A02">
        <w:rPr>
          <w:rFonts w:ascii="Century Gothic" w:hAnsi="Century Gothic"/>
          <w:sz w:val="20"/>
          <w:szCs w:val="20"/>
        </w:rPr>
        <w:br/>
      </w:r>
    </w:p>
    <w:p w:rsidR="00FA404B" w:rsidRPr="00591A02" w:rsidRDefault="00FA404B" w:rsidP="009B33B8">
      <w:pPr>
        <w:pStyle w:val="Bezriadkovania"/>
        <w:rPr>
          <w:rFonts w:ascii="Century Gothic" w:hAnsi="Century Gothic"/>
          <w:b/>
          <w:sz w:val="20"/>
          <w:szCs w:val="20"/>
        </w:rPr>
      </w:pPr>
      <w:r w:rsidRPr="00591A02">
        <w:rPr>
          <w:rFonts w:ascii="Century Gothic" w:hAnsi="Century Gothic"/>
          <w:b/>
          <w:sz w:val="20"/>
          <w:szCs w:val="20"/>
        </w:rPr>
        <w:t>SPRÁVANIE NA SV. OMŠI</w:t>
      </w:r>
    </w:p>
    <w:p w:rsidR="00FA404B" w:rsidRPr="00591A02" w:rsidRDefault="00FA404B" w:rsidP="009B33B8">
      <w:pPr>
        <w:pStyle w:val="Bezriadkovania"/>
        <w:rPr>
          <w:rFonts w:ascii="Century Gothic" w:hAnsi="Century Gothic"/>
          <w:sz w:val="20"/>
          <w:szCs w:val="20"/>
        </w:rPr>
      </w:pPr>
    </w:p>
    <w:p w:rsidR="00FA404B" w:rsidRPr="005918A1" w:rsidRDefault="008641B4" w:rsidP="009B33B8">
      <w:pPr>
        <w:pStyle w:val="Bezriadkovania"/>
        <w:rPr>
          <w:rFonts w:ascii="Century Gothic" w:hAnsi="Century Gothic"/>
          <w:b/>
          <w:sz w:val="20"/>
          <w:szCs w:val="20"/>
        </w:rPr>
      </w:pPr>
      <w:r>
        <w:rPr>
          <w:rFonts w:ascii="Century Gothic" w:hAnsi="Century Gothic"/>
          <w:b/>
          <w:sz w:val="20"/>
          <w:szCs w:val="20"/>
        </w:rPr>
        <w:t>5.16</w:t>
      </w:r>
      <w:r w:rsidR="00FA404B" w:rsidRPr="005918A1">
        <w:rPr>
          <w:rFonts w:ascii="Century Gothic" w:hAnsi="Century Gothic"/>
          <w:b/>
          <w:sz w:val="20"/>
          <w:szCs w:val="20"/>
        </w:rPr>
        <w:t xml:space="preserve">. </w:t>
      </w:r>
    </w:p>
    <w:p w:rsidR="009B33B8" w:rsidRPr="009B33B8" w:rsidRDefault="00FA404B" w:rsidP="009B33B8">
      <w:pPr>
        <w:pStyle w:val="Bezriadkovania"/>
        <w:rPr>
          <w:rFonts w:ascii="Century Gothic" w:hAnsi="Century Gothic"/>
          <w:sz w:val="20"/>
          <w:szCs w:val="20"/>
        </w:rPr>
      </w:pPr>
      <w:r w:rsidRPr="009B33B8">
        <w:rPr>
          <w:rFonts w:ascii="Century Gothic" w:hAnsi="Century Gothic"/>
          <w:sz w:val="20"/>
          <w:szCs w:val="20"/>
        </w:rPr>
        <w:t xml:space="preserve">Súčasťou vyučovania sú aj sväté omše. </w:t>
      </w:r>
    </w:p>
    <w:p w:rsidR="00FA404B" w:rsidRPr="009B33B8" w:rsidRDefault="00FA404B" w:rsidP="009B33B8">
      <w:pPr>
        <w:pStyle w:val="Bezriadkovania"/>
        <w:rPr>
          <w:rFonts w:ascii="Century Gothic" w:hAnsi="Century Gothic"/>
          <w:sz w:val="20"/>
          <w:szCs w:val="20"/>
        </w:rPr>
      </w:pPr>
      <w:r w:rsidRPr="009B33B8">
        <w:rPr>
          <w:rFonts w:ascii="Century Gothic" w:hAnsi="Century Gothic"/>
          <w:sz w:val="20"/>
          <w:szCs w:val="20"/>
        </w:rPr>
        <w:t xml:space="preserve">Na sv. omše prichádzajú žiaci načas – priebežne, nečakajú pred kostolom, aktívne </w:t>
      </w:r>
      <w:r w:rsidR="00BE2C47">
        <w:rPr>
          <w:rFonts w:ascii="Century Gothic" w:hAnsi="Century Gothic"/>
          <w:sz w:val="20"/>
          <w:szCs w:val="20"/>
        </w:rPr>
        <w:t>– slovom a spevom -- sa zapájajú do liturgie, nerozprávajú bez vyzvania, prejavujú úctu</w:t>
      </w:r>
      <w:r w:rsidRPr="009B33B8">
        <w:rPr>
          <w:rFonts w:ascii="Century Gothic" w:hAnsi="Century Gothic"/>
          <w:sz w:val="20"/>
          <w:szCs w:val="20"/>
        </w:rPr>
        <w:t xml:space="preserve"> V kostole sa zdržiavajú na mieste určenom  triednym učiteľom. Ak žiak príde na svätú  omšu neskôr, zaradí sa hneď k svojej triede, neostáva  v predsieni ani vzadu  v kostole.        </w:t>
      </w:r>
    </w:p>
    <w:p w:rsidR="00FA404B" w:rsidRPr="009B33B8" w:rsidRDefault="00FA404B" w:rsidP="009B33B8">
      <w:pPr>
        <w:pStyle w:val="Bezriadkovania"/>
        <w:rPr>
          <w:rFonts w:ascii="Century Gothic" w:hAnsi="Century Gothic"/>
          <w:sz w:val="20"/>
          <w:szCs w:val="20"/>
        </w:rPr>
      </w:pPr>
      <w:r w:rsidRPr="009B33B8">
        <w:rPr>
          <w:rFonts w:ascii="Century Gothic" w:hAnsi="Century Gothic"/>
          <w:sz w:val="20"/>
          <w:szCs w:val="20"/>
        </w:rPr>
        <w:t xml:space="preserve">Po sv. omši žiaci odchádzajú z kostola  na pokyn triedneho učiteľa a spoločne s ním idú do školy. Neskorý  príchod na svätú omšu, ktorá sa koná v čase vyučovania, alebo neprítomnosť na sv. omši sa považuje za  neprítomnosť na vyučovaní. </w:t>
      </w:r>
      <w:r w:rsidRPr="009B33B8">
        <w:rPr>
          <w:rFonts w:ascii="Century Gothic" w:hAnsi="Century Gothic"/>
          <w:sz w:val="20"/>
          <w:szCs w:val="20"/>
        </w:rPr>
        <w:br/>
      </w:r>
    </w:p>
    <w:p w:rsidR="00591A02" w:rsidRPr="009B33B8" w:rsidRDefault="008641B4" w:rsidP="009B33B8">
      <w:pPr>
        <w:pStyle w:val="Bezriadkovania"/>
        <w:rPr>
          <w:rFonts w:ascii="Century Gothic" w:hAnsi="Century Gothic"/>
          <w:b/>
          <w:sz w:val="20"/>
          <w:szCs w:val="20"/>
        </w:rPr>
      </w:pPr>
      <w:r>
        <w:rPr>
          <w:rFonts w:ascii="Century Gothic" w:hAnsi="Century Gothic"/>
          <w:b/>
          <w:sz w:val="20"/>
          <w:szCs w:val="20"/>
        </w:rPr>
        <w:t>5.17</w:t>
      </w:r>
      <w:r w:rsidR="00591A02" w:rsidRPr="009B33B8">
        <w:rPr>
          <w:rFonts w:ascii="Century Gothic" w:hAnsi="Century Gothic"/>
          <w:b/>
          <w:sz w:val="20"/>
          <w:szCs w:val="20"/>
        </w:rPr>
        <w:t xml:space="preserve">. </w:t>
      </w:r>
    </w:p>
    <w:p w:rsidR="00BE2C47" w:rsidRDefault="00591A02" w:rsidP="008641B4">
      <w:pPr>
        <w:pStyle w:val="Bezriadkovania"/>
        <w:rPr>
          <w:rFonts w:ascii="Century Gothic" w:hAnsi="Century Gothic"/>
          <w:sz w:val="20"/>
          <w:szCs w:val="20"/>
        </w:rPr>
      </w:pPr>
      <w:r w:rsidRPr="009B33B8">
        <w:rPr>
          <w:rFonts w:ascii="Century Gothic" w:hAnsi="Century Gothic"/>
          <w:sz w:val="20"/>
          <w:szCs w:val="20"/>
        </w:rPr>
        <w:t xml:space="preserve">Školská kaplnka slúži na spoločnú alebo súkromnú modlitbu. Žiaci sa tu  správajú zvlášť dôstojne a nevyrušujú  tých, ktorí sa modlia. </w:t>
      </w:r>
      <w:r w:rsidR="009B33B8" w:rsidRPr="009B33B8">
        <w:rPr>
          <w:rFonts w:ascii="Century Gothic" w:hAnsi="Century Gothic"/>
          <w:sz w:val="20"/>
          <w:szCs w:val="20"/>
        </w:rPr>
        <w:t>V okolí kaplnky zachovávajú žiaci ticho.</w:t>
      </w:r>
    </w:p>
    <w:p w:rsidR="008641B4" w:rsidRPr="008641B4" w:rsidRDefault="008641B4" w:rsidP="008641B4">
      <w:pPr>
        <w:pStyle w:val="Bezriadkovania"/>
        <w:rPr>
          <w:rFonts w:ascii="Century Gothic" w:hAnsi="Century Gothic"/>
          <w:sz w:val="20"/>
          <w:szCs w:val="20"/>
        </w:rPr>
      </w:pPr>
    </w:p>
    <w:p w:rsidR="008641B4" w:rsidRDefault="008641B4" w:rsidP="008641B4">
      <w:pPr>
        <w:widowControl w:val="0"/>
        <w:autoSpaceDE w:val="0"/>
        <w:autoSpaceDN w:val="0"/>
        <w:adjustRightInd w:val="0"/>
        <w:spacing w:after="0"/>
        <w:rPr>
          <w:rFonts w:ascii="Century Gothic" w:hAnsi="Century Gothic" w:cs="Arial"/>
          <w:b/>
          <w:sz w:val="20"/>
          <w:szCs w:val="20"/>
        </w:rPr>
      </w:pPr>
      <w:r>
        <w:rPr>
          <w:rFonts w:ascii="Century Gothic" w:hAnsi="Century Gothic" w:cs="Arial"/>
          <w:b/>
          <w:sz w:val="20"/>
          <w:szCs w:val="20"/>
        </w:rPr>
        <w:t>5.18</w:t>
      </w:r>
      <w:r w:rsidR="00E340CE" w:rsidRPr="00E340CE">
        <w:rPr>
          <w:rFonts w:ascii="Century Gothic" w:hAnsi="Century Gothic" w:cs="Arial"/>
          <w:b/>
          <w:sz w:val="20"/>
          <w:szCs w:val="20"/>
        </w:rPr>
        <w:t xml:space="preserve">. </w:t>
      </w:r>
    </w:p>
    <w:p w:rsidR="008641B4" w:rsidRPr="008641B4" w:rsidRDefault="009B33B8" w:rsidP="008641B4">
      <w:pPr>
        <w:widowControl w:val="0"/>
        <w:autoSpaceDE w:val="0"/>
        <w:autoSpaceDN w:val="0"/>
        <w:adjustRightInd w:val="0"/>
        <w:spacing w:after="0"/>
        <w:rPr>
          <w:rFonts w:ascii="Century Gothic" w:hAnsi="Century Gothic" w:cs="Arial"/>
          <w:b/>
          <w:sz w:val="20"/>
          <w:szCs w:val="20"/>
        </w:rPr>
      </w:pPr>
      <w:r>
        <w:rPr>
          <w:rFonts w:ascii="Century Gothic" w:hAnsi="Century Gothic"/>
          <w:b/>
          <w:sz w:val="20"/>
          <w:szCs w:val="20"/>
        </w:rPr>
        <w:t>ŽIAKOM JE PRÍSNE ZAKÁZANĚ</w:t>
      </w:r>
      <w:r w:rsidR="003C5359" w:rsidRPr="009B33B8">
        <w:rPr>
          <w:rFonts w:ascii="Century Gothic" w:hAnsi="Century Gothic"/>
          <w:b/>
          <w:sz w:val="20"/>
          <w:szCs w:val="20"/>
        </w:rPr>
        <w:t>:</w:t>
      </w:r>
      <w:r w:rsidR="003C5359" w:rsidRPr="009B33B8">
        <w:rPr>
          <w:rFonts w:ascii="Century Gothic" w:hAnsi="Century Gothic"/>
          <w:sz w:val="20"/>
          <w:szCs w:val="20"/>
        </w:rPr>
        <w:br/>
      </w:r>
      <w:r>
        <w:rPr>
          <w:rFonts w:ascii="Century Gothic" w:hAnsi="Century Gothic"/>
          <w:sz w:val="20"/>
          <w:szCs w:val="20"/>
        </w:rPr>
        <w:t xml:space="preserve">a) </w:t>
      </w:r>
      <w:r w:rsidR="003C5359" w:rsidRPr="009B33B8">
        <w:rPr>
          <w:rFonts w:ascii="Century Gothic" w:hAnsi="Century Gothic"/>
          <w:sz w:val="20"/>
          <w:szCs w:val="20"/>
        </w:rPr>
        <w:t>prinášať do školy alebo na školské akcie cigarety, alkohol,</w:t>
      </w:r>
      <w:r w:rsidR="003C5359" w:rsidRPr="009B33B8">
        <w:rPr>
          <w:rFonts w:ascii="Century Gothic" w:hAnsi="Century Gothic"/>
          <w:b/>
          <w:sz w:val="20"/>
          <w:szCs w:val="20"/>
        </w:rPr>
        <w:t xml:space="preserve"> </w:t>
      </w:r>
      <w:r w:rsidR="003C5359" w:rsidRPr="009B33B8">
        <w:rPr>
          <w:rFonts w:ascii="Century Gothic" w:hAnsi="Century Gothic"/>
          <w:sz w:val="20"/>
          <w:szCs w:val="20"/>
        </w:rPr>
        <w:t>akékoľvek druhy  drog či</w:t>
      </w:r>
      <w:r w:rsidR="00E340CE">
        <w:rPr>
          <w:rFonts w:ascii="Century Gothic" w:hAnsi="Century Gothic"/>
          <w:sz w:val="20"/>
          <w:szCs w:val="20"/>
        </w:rPr>
        <w:t xml:space="preserve"> </w:t>
      </w:r>
      <w:r w:rsidR="003C5359" w:rsidRPr="009B33B8">
        <w:rPr>
          <w:rFonts w:ascii="Century Gothic" w:hAnsi="Century Gothic"/>
          <w:sz w:val="20"/>
          <w:szCs w:val="20"/>
        </w:rPr>
        <w:t xml:space="preserve"> návykových  látok a používať  ich v škole</w:t>
      </w:r>
      <w:r w:rsidR="003C5359" w:rsidRPr="009B33B8">
        <w:rPr>
          <w:rFonts w:ascii="Century Gothic" w:hAnsi="Century Gothic"/>
          <w:b/>
          <w:sz w:val="20"/>
          <w:szCs w:val="20"/>
        </w:rPr>
        <w:t xml:space="preserve"> </w:t>
      </w:r>
      <w:r>
        <w:rPr>
          <w:rFonts w:ascii="Century Gothic" w:hAnsi="Century Gothic"/>
          <w:sz w:val="20"/>
          <w:szCs w:val="20"/>
        </w:rPr>
        <w:t>alebo mimo nej</w:t>
      </w:r>
      <w:r>
        <w:rPr>
          <w:rFonts w:ascii="Century Gothic" w:hAnsi="Century Gothic"/>
          <w:sz w:val="20"/>
          <w:szCs w:val="20"/>
        </w:rPr>
        <w:br/>
        <w:t xml:space="preserve">b) </w:t>
      </w:r>
      <w:r w:rsidR="003C5359" w:rsidRPr="009B33B8">
        <w:rPr>
          <w:rFonts w:ascii="Century Gothic" w:hAnsi="Century Gothic"/>
          <w:sz w:val="20"/>
          <w:szCs w:val="20"/>
        </w:rPr>
        <w:t>prinášať do  školy alebo na školské akcie časopisy, knihy a iné  materiály, ktoré sú v rozpore s katolíckou  vierou a morálkou</w:t>
      </w:r>
      <w:r w:rsidR="003C5359" w:rsidRPr="009B33B8">
        <w:rPr>
          <w:rFonts w:ascii="Century Gothic" w:hAnsi="Century Gothic"/>
          <w:sz w:val="20"/>
          <w:szCs w:val="20"/>
        </w:rPr>
        <w:br/>
      </w:r>
      <w:r>
        <w:rPr>
          <w:rFonts w:ascii="Century Gothic" w:hAnsi="Century Gothic"/>
          <w:sz w:val="20"/>
          <w:szCs w:val="20"/>
        </w:rPr>
        <w:t xml:space="preserve">c) </w:t>
      </w:r>
      <w:r w:rsidR="003C5359" w:rsidRPr="009B33B8">
        <w:rPr>
          <w:rFonts w:ascii="Century Gothic" w:hAnsi="Century Gothic"/>
          <w:sz w:val="20"/>
          <w:szCs w:val="20"/>
        </w:rPr>
        <w:t>propagovať  všetko, čo je v rozpore s  duchom a charakterom školy, postoje a názory v rozpore s  učením  Katolíckej cirkvi</w:t>
      </w:r>
    </w:p>
    <w:p w:rsidR="00D25984" w:rsidRPr="008641B4" w:rsidRDefault="009B33B8" w:rsidP="008641B4">
      <w:pPr>
        <w:widowControl w:val="0"/>
        <w:autoSpaceDE w:val="0"/>
        <w:autoSpaceDN w:val="0"/>
        <w:adjustRightInd w:val="0"/>
        <w:spacing w:after="0"/>
        <w:rPr>
          <w:rFonts w:ascii="Century Gothic" w:hAnsi="Century Gothic" w:cs="Arial"/>
          <w:b/>
          <w:sz w:val="20"/>
          <w:szCs w:val="20"/>
        </w:rPr>
      </w:pPr>
      <w:r>
        <w:rPr>
          <w:rFonts w:ascii="Century Gothic" w:hAnsi="Century Gothic"/>
          <w:sz w:val="20"/>
          <w:szCs w:val="20"/>
        </w:rPr>
        <w:t xml:space="preserve">d) </w:t>
      </w:r>
      <w:r w:rsidR="003C5359" w:rsidRPr="009B33B8">
        <w:rPr>
          <w:rFonts w:ascii="Century Gothic" w:hAnsi="Century Gothic"/>
          <w:sz w:val="20"/>
          <w:szCs w:val="20"/>
        </w:rPr>
        <w:t>prejavy  všetkých foriem extrémizmu, ich propagácia prostredníctvom symbolov a znakov.</w:t>
      </w:r>
    </w:p>
    <w:p w:rsidR="00E340CE" w:rsidRDefault="00D25984" w:rsidP="008641B4">
      <w:pPr>
        <w:pStyle w:val="Bezriadkovania"/>
        <w:rPr>
          <w:rFonts w:ascii="Century Gothic" w:eastAsia="Times New Roman" w:hAnsi="Century Gothic"/>
          <w:sz w:val="20"/>
          <w:szCs w:val="20"/>
          <w:lang w:eastAsia="sk-SK"/>
        </w:rPr>
      </w:pPr>
      <w:r w:rsidRPr="009B33B8">
        <w:rPr>
          <w:rFonts w:ascii="Century Gothic" w:eastAsia="Times New Roman" w:hAnsi="Century Gothic"/>
          <w:sz w:val="20"/>
          <w:szCs w:val="20"/>
          <w:lang w:eastAsia="sk-SK"/>
        </w:rPr>
        <w:t xml:space="preserve">akákoľvek forma šikanovania spolužiaka alebo skupiny spolužiakov akýmkoľvek spôsobom, t.j. fyzicky, slovne, zastrašovaním, krádežou a poškodzovaním vecí, </w:t>
      </w:r>
      <w:proofErr w:type="spellStart"/>
      <w:r w:rsidRPr="009B33B8">
        <w:rPr>
          <w:rFonts w:ascii="Century Gothic" w:eastAsia="Times New Roman" w:hAnsi="Century Gothic"/>
          <w:sz w:val="20"/>
          <w:szCs w:val="20"/>
          <w:lang w:eastAsia="sk-SK"/>
        </w:rPr>
        <w:t>manipulatívne</w:t>
      </w:r>
      <w:proofErr w:type="spellEnd"/>
      <w:r w:rsidRPr="009B33B8">
        <w:rPr>
          <w:rFonts w:ascii="Century Gothic" w:eastAsia="Times New Roman" w:hAnsi="Century Gothic"/>
          <w:sz w:val="20"/>
          <w:szCs w:val="20"/>
          <w:lang w:eastAsia="sk-SK"/>
        </w:rPr>
        <w:t>, zosmiešňujúcimi a ponižujúcimi slovami.</w:t>
      </w:r>
    </w:p>
    <w:p w:rsidR="008641B4" w:rsidRPr="008641B4" w:rsidRDefault="008641B4" w:rsidP="008641B4">
      <w:pPr>
        <w:pStyle w:val="Bezriadkovania"/>
        <w:rPr>
          <w:rFonts w:ascii="Century Gothic" w:hAnsi="Century Gothic"/>
          <w:sz w:val="20"/>
          <w:szCs w:val="20"/>
        </w:rPr>
      </w:pPr>
    </w:p>
    <w:p w:rsidR="00815521" w:rsidRPr="00815521" w:rsidRDefault="00EF4458" w:rsidP="00E813B3">
      <w:pPr>
        <w:widowControl w:val="0"/>
        <w:pBdr>
          <w:top w:val="single" w:sz="4" w:space="1" w:color="auto"/>
          <w:left w:val="single" w:sz="4" w:space="16" w:color="auto"/>
          <w:bottom w:val="single" w:sz="4" w:space="1" w:color="auto"/>
          <w:right w:val="single" w:sz="4" w:space="4" w:color="auto"/>
        </w:pBdr>
        <w:shd w:val="clear" w:color="auto" w:fill="EAF1DD"/>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t>6. SPRAVANIE Ž</w:t>
      </w:r>
      <w:r w:rsidR="00200277">
        <w:rPr>
          <w:rFonts w:ascii="Century Gothic" w:hAnsi="Century Gothic" w:cs="Arial"/>
          <w:b/>
          <w:bCs/>
          <w:sz w:val="24"/>
          <w:szCs w:val="24"/>
        </w:rPr>
        <w:t>IAKOV MIMO Š</w:t>
      </w:r>
      <w:r>
        <w:rPr>
          <w:rFonts w:ascii="Century Gothic" w:hAnsi="Century Gothic" w:cs="Arial"/>
          <w:b/>
          <w:bCs/>
          <w:sz w:val="24"/>
          <w:szCs w:val="24"/>
        </w:rPr>
        <w:t>KOLY</w:t>
      </w:r>
    </w:p>
    <w:p w:rsidR="009B33B8" w:rsidRDefault="009B33B8" w:rsidP="009B33B8">
      <w:pPr>
        <w:pStyle w:val="Bezriadkovania"/>
        <w:rPr>
          <w:rFonts w:ascii="Century Gothic" w:hAnsi="Century Gothic"/>
          <w:b/>
          <w:sz w:val="20"/>
          <w:szCs w:val="20"/>
        </w:rPr>
      </w:pPr>
      <w:r w:rsidRPr="00E340CE">
        <w:rPr>
          <w:rFonts w:ascii="Century Gothic" w:hAnsi="Century Gothic"/>
          <w:b/>
          <w:sz w:val="20"/>
          <w:szCs w:val="20"/>
        </w:rPr>
        <w:t>6</w:t>
      </w:r>
      <w:r w:rsidR="003C5359" w:rsidRPr="00E340CE">
        <w:rPr>
          <w:rFonts w:ascii="Century Gothic" w:hAnsi="Century Gothic"/>
          <w:b/>
          <w:sz w:val="20"/>
          <w:szCs w:val="20"/>
        </w:rPr>
        <w:t xml:space="preserve">.1. </w:t>
      </w:r>
    </w:p>
    <w:p w:rsidR="003751E8" w:rsidRDefault="003C5359" w:rsidP="009B33B8">
      <w:pPr>
        <w:pStyle w:val="Bezriadkovania"/>
        <w:rPr>
          <w:rFonts w:ascii="Century Gothic" w:eastAsia="Times New Roman" w:hAnsi="Century Gothic"/>
          <w:sz w:val="20"/>
          <w:szCs w:val="20"/>
          <w:lang w:eastAsia="sk-SK"/>
        </w:rPr>
      </w:pPr>
      <w:r w:rsidRPr="009B33B8">
        <w:rPr>
          <w:rFonts w:ascii="Century Gothic" w:hAnsi="Century Gothic"/>
          <w:sz w:val="20"/>
          <w:szCs w:val="20"/>
        </w:rPr>
        <w:t>Žiaci sa v škole, cestou do školy i mimo  nej,  počas  voľných dní i prázdnin správajú ako slušní ľudia</w:t>
      </w:r>
      <w:r w:rsidR="003751E8" w:rsidRPr="009B33B8">
        <w:rPr>
          <w:rFonts w:ascii="Century Gothic" w:hAnsi="Century Gothic"/>
          <w:sz w:val="20"/>
          <w:szCs w:val="20"/>
        </w:rPr>
        <w:t xml:space="preserve"> –  láskavo, slušne, ohľaduplne,</w:t>
      </w:r>
      <w:r w:rsidRPr="009B33B8">
        <w:rPr>
          <w:rFonts w:ascii="Century Gothic" w:hAnsi="Century Gothic"/>
          <w:sz w:val="20"/>
          <w:szCs w:val="20"/>
        </w:rPr>
        <w:t xml:space="preserve">  </w:t>
      </w:r>
      <w:r w:rsidR="00155537">
        <w:rPr>
          <w:rFonts w:ascii="Century Gothic" w:eastAsia="Times New Roman" w:hAnsi="Century Gothic"/>
          <w:sz w:val="20"/>
          <w:szCs w:val="20"/>
          <w:lang w:eastAsia="sk-SK"/>
        </w:rPr>
        <w:t>teda</w:t>
      </w:r>
      <w:r w:rsidR="003751E8" w:rsidRPr="009B33B8">
        <w:rPr>
          <w:rFonts w:ascii="Century Gothic" w:eastAsia="Times New Roman" w:hAnsi="Century Gothic"/>
          <w:sz w:val="20"/>
          <w:szCs w:val="20"/>
          <w:lang w:eastAsia="sk-SK"/>
        </w:rPr>
        <w:t xml:space="preserve"> spôsobom, ktorý robí česť našej škole.</w:t>
      </w:r>
    </w:p>
    <w:p w:rsidR="009B33B8" w:rsidRPr="009B33B8" w:rsidRDefault="009B33B8" w:rsidP="009B33B8">
      <w:pPr>
        <w:pStyle w:val="Bezriadkovania"/>
        <w:rPr>
          <w:rFonts w:ascii="Century Gothic" w:hAnsi="Century Gothic"/>
          <w:sz w:val="20"/>
          <w:szCs w:val="20"/>
        </w:rPr>
      </w:pPr>
    </w:p>
    <w:p w:rsidR="009B33B8" w:rsidRPr="00E340CE" w:rsidRDefault="009B33B8" w:rsidP="009B33B8">
      <w:pPr>
        <w:pStyle w:val="Bezriadkovania"/>
        <w:rPr>
          <w:rFonts w:ascii="Century Gothic" w:hAnsi="Century Gothic"/>
          <w:b/>
          <w:sz w:val="20"/>
          <w:szCs w:val="20"/>
        </w:rPr>
      </w:pPr>
      <w:r w:rsidRPr="00E340CE">
        <w:rPr>
          <w:rFonts w:ascii="Century Gothic" w:hAnsi="Century Gothic"/>
          <w:b/>
          <w:sz w:val="20"/>
          <w:szCs w:val="20"/>
        </w:rPr>
        <w:t>6</w:t>
      </w:r>
      <w:r w:rsidR="003C5359" w:rsidRPr="00E340CE">
        <w:rPr>
          <w:rFonts w:ascii="Century Gothic" w:hAnsi="Century Gothic"/>
          <w:b/>
          <w:sz w:val="20"/>
          <w:szCs w:val="20"/>
        </w:rPr>
        <w:t xml:space="preserve">.2. </w:t>
      </w:r>
    </w:p>
    <w:p w:rsidR="003C5359" w:rsidRPr="009B33B8" w:rsidRDefault="003C5359" w:rsidP="009B33B8">
      <w:pPr>
        <w:pStyle w:val="Bezriadkovania"/>
        <w:rPr>
          <w:rFonts w:ascii="Century Gothic" w:hAnsi="Century Gothic"/>
          <w:sz w:val="20"/>
          <w:szCs w:val="20"/>
        </w:rPr>
      </w:pPr>
      <w:r w:rsidRPr="009B33B8">
        <w:rPr>
          <w:rFonts w:ascii="Century Gothic" w:hAnsi="Century Gothic"/>
          <w:sz w:val="20"/>
          <w:szCs w:val="20"/>
        </w:rPr>
        <w:t>V prípade zistenia akejkoľvek kriminálnej činnosti bude rodičom žiaka navrhnuté preradenie na inú školu.</w:t>
      </w:r>
      <w:r w:rsidRPr="009B33B8">
        <w:rPr>
          <w:rFonts w:ascii="Century Gothic" w:hAnsi="Century Gothic"/>
          <w:sz w:val="20"/>
          <w:szCs w:val="20"/>
        </w:rPr>
        <w:br/>
      </w:r>
      <w:r w:rsidRPr="009B33B8">
        <w:rPr>
          <w:rFonts w:ascii="Century Gothic" w:hAnsi="Century Gothic"/>
          <w:sz w:val="20"/>
          <w:szCs w:val="20"/>
        </w:rPr>
        <w:br/>
      </w:r>
    </w:p>
    <w:p w:rsidR="00815521" w:rsidRPr="00815521" w:rsidRDefault="00155537" w:rsidP="00E813B3">
      <w:pPr>
        <w:widowControl w:val="0"/>
        <w:pBdr>
          <w:top w:val="single" w:sz="4" w:space="1" w:color="auto"/>
          <w:left w:val="single" w:sz="4" w:space="16" w:color="auto"/>
          <w:bottom w:val="single" w:sz="4" w:space="1" w:color="auto"/>
          <w:right w:val="single" w:sz="4" w:space="4" w:color="auto"/>
        </w:pBdr>
        <w:shd w:val="clear" w:color="auto" w:fill="EAF1DD"/>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t>7. STAROSTLIVOSŤ O ZOVŇAJŠ</w:t>
      </w:r>
      <w:r w:rsidR="00EF4458">
        <w:rPr>
          <w:rFonts w:ascii="Century Gothic" w:hAnsi="Century Gothic" w:cs="Arial"/>
          <w:b/>
          <w:bCs/>
          <w:sz w:val="24"/>
          <w:szCs w:val="24"/>
        </w:rPr>
        <w:t>OK</w:t>
      </w:r>
      <w:r>
        <w:rPr>
          <w:rFonts w:ascii="Century Gothic" w:hAnsi="Century Gothic" w:cs="Arial"/>
          <w:b/>
          <w:bCs/>
          <w:sz w:val="24"/>
          <w:szCs w:val="24"/>
        </w:rPr>
        <w:t xml:space="preserve"> A ZDRAVIE</w:t>
      </w:r>
    </w:p>
    <w:p w:rsidR="009B33B8" w:rsidRPr="00E340CE" w:rsidRDefault="009B33B8" w:rsidP="009B33B8">
      <w:pPr>
        <w:pStyle w:val="Bezriadkovania"/>
        <w:rPr>
          <w:rFonts w:ascii="Century Gothic" w:hAnsi="Century Gothic"/>
          <w:b/>
          <w:sz w:val="20"/>
          <w:szCs w:val="20"/>
        </w:rPr>
      </w:pPr>
      <w:r w:rsidRPr="00E340CE">
        <w:rPr>
          <w:rFonts w:ascii="Century Gothic" w:hAnsi="Century Gothic"/>
          <w:b/>
          <w:sz w:val="20"/>
          <w:szCs w:val="20"/>
        </w:rPr>
        <w:t>7</w:t>
      </w:r>
      <w:r w:rsidR="003C5359" w:rsidRPr="00E340CE">
        <w:rPr>
          <w:rFonts w:ascii="Century Gothic" w:hAnsi="Century Gothic"/>
          <w:b/>
          <w:sz w:val="20"/>
          <w:szCs w:val="20"/>
        </w:rPr>
        <w:t xml:space="preserve">.1. </w:t>
      </w:r>
    </w:p>
    <w:p w:rsidR="003C5359" w:rsidRPr="009B33B8" w:rsidRDefault="003C5359" w:rsidP="009B33B8">
      <w:pPr>
        <w:pStyle w:val="Bezriadkovania"/>
        <w:rPr>
          <w:rFonts w:ascii="Century Gothic" w:hAnsi="Century Gothic"/>
          <w:sz w:val="20"/>
          <w:szCs w:val="20"/>
        </w:rPr>
      </w:pPr>
      <w:r w:rsidRPr="009B33B8">
        <w:rPr>
          <w:rFonts w:ascii="Century Gothic" w:hAnsi="Century Gothic"/>
          <w:sz w:val="20"/>
          <w:szCs w:val="20"/>
        </w:rPr>
        <w:t>Žiaci dbajú o osobnú hygienu, chodia do školy oblečení primerane</w:t>
      </w:r>
      <w:r w:rsidR="009B33B8">
        <w:rPr>
          <w:rFonts w:ascii="Century Gothic" w:hAnsi="Century Gothic"/>
          <w:sz w:val="20"/>
          <w:szCs w:val="20"/>
        </w:rPr>
        <w:t xml:space="preserve"> </w:t>
      </w:r>
      <w:r w:rsidRPr="009B33B8">
        <w:rPr>
          <w:rFonts w:ascii="Century Gothic" w:hAnsi="Century Gothic"/>
          <w:sz w:val="20"/>
          <w:szCs w:val="20"/>
        </w:rPr>
        <w:t xml:space="preserve">a  vhodne, čisto a bez výstredností (nefarbia si výstredne vlasy, nemaľujú oči,   nenosia vyzývavé oblečenie,  </w:t>
      </w:r>
      <w:proofErr w:type="spellStart"/>
      <w:r w:rsidRPr="009B33B8">
        <w:rPr>
          <w:rFonts w:ascii="Century Gothic" w:hAnsi="Century Gothic"/>
          <w:sz w:val="20"/>
          <w:szCs w:val="20"/>
        </w:rPr>
        <w:t>pírsing</w:t>
      </w:r>
      <w:proofErr w:type="spellEnd"/>
      <w:r w:rsidRPr="009B33B8">
        <w:rPr>
          <w:rFonts w:ascii="Century Gothic" w:hAnsi="Century Gothic"/>
          <w:sz w:val="20"/>
          <w:szCs w:val="20"/>
        </w:rPr>
        <w:t xml:space="preserve">, chlapci  nenosia náušnice, vlasy majú primerane ostrihané, resp. vhodne  upravené).  </w:t>
      </w:r>
    </w:p>
    <w:p w:rsidR="003751E8" w:rsidRPr="009B33B8" w:rsidRDefault="003751E8" w:rsidP="009B33B8">
      <w:pPr>
        <w:pStyle w:val="Bezriadkovania"/>
        <w:rPr>
          <w:rFonts w:ascii="Century Gothic" w:eastAsia="Times New Roman" w:hAnsi="Century Gothic"/>
          <w:sz w:val="20"/>
          <w:szCs w:val="20"/>
          <w:lang w:eastAsia="sk-SK"/>
        </w:rPr>
      </w:pPr>
      <w:r w:rsidRPr="009B33B8">
        <w:rPr>
          <w:rFonts w:ascii="Century Gothic" w:eastAsia="Times New Roman" w:hAnsi="Century Gothic"/>
          <w:sz w:val="20"/>
          <w:szCs w:val="20"/>
          <w:lang w:eastAsia="sk-SK"/>
        </w:rPr>
        <w:t>Zakazujú sa odevy s neprimerane veľkými výstrihmi</w:t>
      </w:r>
      <w:r w:rsidR="00E51D8C">
        <w:rPr>
          <w:rFonts w:ascii="Century Gothic" w:eastAsia="Times New Roman" w:hAnsi="Century Gothic"/>
          <w:sz w:val="20"/>
          <w:szCs w:val="20"/>
          <w:lang w:eastAsia="sk-SK"/>
        </w:rPr>
        <w:t>,</w:t>
      </w:r>
      <w:r w:rsidRPr="009B33B8">
        <w:rPr>
          <w:rFonts w:ascii="Century Gothic" w:eastAsia="Times New Roman" w:hAnsi="Century Gothic"/>
          <w:sz w:val="20"/>
          <w:szCs w:val="20"/>
          <w:lang w:eastAsia="sk-SK"/>
        </w:rPr>
        <w:t xml:space="preserve"> s tenkými ramienkami, odhaľujúce brušnú časť tela, oblečenie  s aplikáciami, ktoré sú proti </w:t>
      </w:r>
      <w:r w:rsidR="009B33B8">
        <w:rPr>
          <w:rFonts w:ascii="Century Gothic" w:eastAsia="Times New Roman" w:hAnsi="Century Gothic"/>
          <w:sz w:val="20"/>
          <w:szCs w:val="20"/>
          <w:lang w:eastAsia="sk-SK"/>
        </w:rPr>
        <w:t xml:space="preserve">spoločenskej etike prezentujúce </w:t>
      </w:r>
      <w:r w:rsidRPr="009B33B8">
        <w:rPr>
          <w:rFonts w:ascii="Century Gothic" w:eastAsia="Times New Roman" w:hAnsi="Century Gothic"/>
          <w:sz w:val="20"/>
          <w:szCs w:val="20"/>
          <w:lang w:eastAsia="sk-SK"/>
        </w:rPr>
        <w:t>hanlivé alebo neslušné nápisy, odevy neprimerane krátke a</w:t>
      </w:r>
      <w:r w:rsidR="009B33B8">
        <w:rPr>
          <w:rFonts w:ascii="Century Gothic" w:eastAsia="Times New Roman" w:hAnsi="Century Gothic"/>
          <w:sz w:val="20"/>
          <w:szCs w:val="20"/>
          <w:lang w:eastAsia="sk-SK"/>
        </w:rPr>
        <w:t> </w:t>
      </w:r>
      <w:r w:rsidRPr="009B33B8">
        <w:rPr>
          <w:rFonts w:ascii="Century Gothic" w:eastAsia="Times New Roman" w:hAnsi="Century Gothic"/>
          <w:sz w:val="20"/>
          <w:szCs w:val="20"/>
          <w:lang w:eastAsia="sk-SK"/>
        </w:rPr>
        <w:t>priesvitné</w:t>
      </w:r>
      <w:r w:rsidR="009B33B8">
        <w:rPr>
          <w:rFonts w:ascii="Century Gothic" w:eastAsia="Times New Roman" w:hAnsi="Century Gothic"/>
          <w:sz w:val="20"/>
          <w:szCs w:val="20"/>
          <w:lang w:eastAsia="sk-SK"/>
        </w:rPr>
        <w:t>.</w:t>
      </w:r>
    </w:p>
    <w:p w:rsidR="003C5359" w:rsidRDefault="003C5359" w:rsidP="009B33B8">
      <w:pPr>
        <w:pStyle w:val="Bezriadkovania"/>
        <w:rPr>
          <w:rFonts w:ascii="Century Gothic" w:hAnsi="Century Gothic"/>
          <w:sz w:val="20"/>
          <w:szCs w:val="20"/>
        </w:rPr>
      </w:pPr>
      <w:r w:rsidRPr="009B33B8">
        <w:rPr>
          <w:rFonts w:ascii="Century Gothic" w:hAnsi="Century Gothic"/>
          <w:sz w:val="20"/>
          <w:szCs w:val="20"/>
        </w:rPr>
        <w:t xml:space="preserve">   </w:t>
      </w:r>
    </w:p>
    <w:p w:rsidR="00CA3335" w:rsidRDefault="00CA3335" w:rsidP="009B33B8">
      <w:pPr>
        <w:pStyle w:val="Bezriadkovania"/>
        <w:rPr>
          <w:rFonts w:ascii="Century Gothic" w:hAnsi="Century Gothic"/>
          <w:b/>
          <w:sz w:val="20"/>
          <w:szCs w:val="20"/>
        </w:rPr>
      </w:pPr>
    </w:p>
    <w:p w:rsidR="00CA3335" w:rsidRDefault="00CA3335" w:rsidP="009B33B8">
      <w:pPr>
        <w:pStyle w:val="Bezriadkovania"/>
        <w:rPr>
          <w:rFonts w:ascii="Century Gothic" w:hAnsi="Century Gothic"/>
          <w:b/>
          <w:sz w:val="20"/>
          <w:szCs w:val="20"/>
        </w:rPr>
      </w:pPr>
    </w:p>
    <w:p w:rsidR="00794A05" w:rsidRPr="00E340CE" w:rsidRDefault="00155537" w:rsidP="009B33B8">
      <w:pPr>
        <w:pStyle w:val="Bezriadkovania"/>
        <w:rPr>
          <w:rFonts w:ascii="Century Gothic" w:hAnsi="Century Gothic"/>
          <w:b/>
          <w:sz w:val="20"/>
          <w:szCs w:val="20"/>
        </w:rPr>
      </w:pPr>
      <w:r>
        <w:rPr>
          <w:rFonts w:ascii="Century Gothic" w:hAnsi="Century Gothic"/>
          <w:b/>
          <w:sz w:val="20"/>
          <w:szCs w:val="20"/>
        </w:rPr>
        <w:lastRenderedPageBreak/>
        <w:t>7.2</w:t>
      </w:r>
      <w:r w:rsidR="00794A05" w:rsidRPr="00E340CE">
        <w:rPr>
          <w:rFonts w:ascii="Century Gothic" w:hAnsi="Century Gothic"/>
          <w:b/>
          <w:sz w:val="20"/>
          <w:szCs w:val="20"/>
        </w:rPr>
        <w:t xml:space="preserve">. </w:t>
      </w:r>
    </w:p>
    <w:p w:rsidR="00794A05" w:rsidRDefault="00794A05" w:rsidP="00794A05">
      <w:pPr>
        <w:pStyle w:val="Bezriadkovania"/>
        <w:rPr>
          <w:rFonts w:ascii="Century Gothic" w:hAnsi="Century Gothic"/>
          <w:sz w:val="20"/>
          <w:szCs w:val="20"/>
        </w:rPr>
      </w:pPr>
      <w:r>
        <w:rPr>
          <w:rFonts w:ascii="Century Gothic" w:hAnsi="Century Gothic"/>
          <w:sz w:val="20"/>
          <w:szCs w:val="20"/>
        </w:rPr>
        <w:t>Žiaci d</w:t>
      </w:r>
      <w:r w:rsidRPr="00794A05">
        <w:rPr>
          <w:rFonts w:ascii="Century Gothic" w:hAnsi="Century Gothic"/>
          <w:sz w:val="20"/>
          <w:szCs w:val="20"/>
        </w:rPr>
        <w:t>bajú o čistotu a poriadok vo všetkých spoločných  priestoroch - šatniach, chodbách, sociálnych zariadeniach. Vo svojej triede sa starajú o poriadok a čistotu, estetickú vý</w:t>
      </w:r>
      <w:r>
        <w:rPr>
          <w:rFonts w:ascii="Century Gothic" w:hAnsi="Century Gothic"/>
          <w:sz w:val="20"/>
          <w:szCs w:val="20"/>
        </w:rPr>
        <w:t xml:space="preserve">zdobu tak, aby sa v nej všetci </w:t>
      </w:r>
      <w:r w:rsidRPr="00794A05">
        <w:rPr>
          <w:rFonts w:ascii="Century Gothic" w:hAnsi="Century Gothic"/>
          <w:sz w:val="20"/>
          <w:szCs w:val="20"/>
        </w:rPr>
        <w:t>dobre c</w:t>
      </w:r>
      <w:r>
        <w:rPr>
          <w:rFonts w:ascii="Century Gothic" w:hAnsi="Century Gothic"/>
          <w:sz w:val="20"/>
          <w:szCs w:val="20"/>
        </w:rPr>
        <w:t xml:space="preserve">ítili. Udržujú zverené lavice, </w:t>
      </w:r>
      <w:r w:rsidRPr="00794A05">
        <w:rPr>
          <w:rFonts w:ascii="Century Gothic" w:hAnsi="Century Gothic"/>
          <w:sz w:val="20"/>
          <w:szCs w:val="20"/>
        </w:rPr>
        <w:t>stoličky</w:t>
      </w:r>
      <w:r>
        <w:rPr>
          <w:rFonts w:ascii="Century Gothic" w:hAnsi="Century Gothic"/>
          <w:sz w:val="20"/>
          <w:szCs w:val="20"/>
        </w:rPr>
        <w:t>, učebnice, skrinky</w:t>
      </w:r>
      <w:r w:rsidRPr="00794A05">
        <w:rPr>
          <w:rFonts w:ascii="Century Gothic" w:hAnsi="Century Gothic"/>
          <w:sz w:val="20"/>
          <w:szCs w:val="20"/>
        </w:rPr>
        <w:t xml:space="preserve"> v dobrom a čistom stave.</w:t>
      </w:r>
    </w:p>
    <w:p w:rsidR="00794A05" w:rsidRPr="00794A05" w:rsidRDefault="00794A05" w:rsidP="00794A05">
      <w:pPr>
        <w:pStyle w:val="Bezriadkovania"/>
        <w:rPr>
          <w:rFonts w:ascii="Century Gothic" w:hAnsi="Century Gothic"/>
          <w:sz w:val="20"/>
          <w:szCs w:val="20"/>
        </w:rPr>
      </w:pPr>
    </w:p>
    <w:p w:rsidR="009B33B8" w:rsidRPr="00E340CE" w:rsidRDefault="00155537" w:rsidP="009B33B8">
      <w:pPr>
        <w:pStyle w:val="Bezriadkovania"/>
        <w:rPr>
          <w:b/>
        </w:rPr>
      </w:pPr>
      <w:r>
        <w:rPr>
          <w:b/>
        </w:rPr>
        <w:t>7.3</w:t>
      </w:r>
      <w:r w:rsidR="009B33B8" w:rsidRPr="00E340CE">
        <w:rPr>
          <w:b/>
        </w:rPr>
        <w:t>.</w:t>
      </w:r>
    </w:p>
    <w:p w:rsidR="003C5359" w:rsidRPr="009B33B8" w:rsidRDefault="003C5359" w:rsidP="009B33B8">
      <w:pPr>
        <w:pStyle w:val="Bezriadkovania"/>
        <w:rPr>
          <w:rFonts w:ascii="Century Gothic" w:hAnsi="Century Gothic"/>
          <w:sz w:val="20"/>
          <w:szCs w:val="20"/>
        </w:rPr>
      </w:pPr>
      <w:r w:rsidRPr="009B33B8">
        <w:rPr>
          <w:rFonts w:ascii="Century Gothic" w:hAnsi="Century Gothic"/>
          <w:sz w:val="20"/>
          <w:szCs w:val="20"/>
        </w:rPr>
        <w:t>Pri odchode zo školy žiaci zdvihnú stoličky,  vyčistia lavice a zem od  odpadkov a papierov,  v laviciach  nič nenechávajú, opustia triedu  na pokyn vyučujúceho. Vo vrecku pri lavici si žiaci môžu nechávať pomôcky na  pracovné vyučovanie</w:t>
      </w:r>
      <w:r w:rsidR="009B33B8">
        <w:rPr>
          <w:rFonts w:ascii="Century Gothic" w:hAnsi="Century Gothic"/>
          <w:sz w:val="20"/>
          <w:szCs w:val="20"/>
        </w:rPr>
        <w:t xml:space="preserve"> a výtvarnú výchovu. Učebnice, </w:t>
      </w:r>
      <w:r w:rsidRPr="009B33B8">
        <w:rPr>
          <w:rFonts w:ascii="Century Gothic" w:hAnsi="Century Gothic"/>
          <w:sz w:val="20"/>
          <w:szCs w:val="20"/>
        </w:rPr>
        <w:t>ktoré učitelia dovolia žiakom nechávať si v škole, žiaci odkladajú do skriniek v triede.</w:t>
      </w:r>
      <w:r w:rsidRPr="009B33B8">
        <w:rPr>
          <w:rFonts w:ascii="Century Gothic" w:hAnsi="Century Gothic"/>
          <w:sz w:val="20"/>
          <w:szCs w:val="20"/>
        </w:rPr>
        <w:br/>
      </w:r>
    </w:p>
    <w:p w:rsidR="00815521" w:rsidRPr="00815521" w:rsidRDefault="00155537" w:rsidP="00E813B3">
      <w:pPr>
        <w:widowControl w:val="0"/>
        <w:pBdr>
          <w:top w:val="single" w:sz="4" w:space="1" w:color="auto"/>
          <w:left w:val="single" w:sz="4" w:space="16" w:color="auto"/>
          <w:bottom w:val="single" w:sz="4" w:space="1" w:color="auto"/>
          <w:right w:val="single" w:sz="4" w:space="4" w:color="auto"/>
        </w:pBdr>
        <w:shd w:val="clear" w:color="auto" w:fill="EAF1DD"/>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t>8. BEZPEČNOSŤ   Ž</w:t>
      </w:r>
      <w:r w:rsidR="00EF4458">
        <w:rPr>
          <w:rFonts w:ascii="Century Gothic" w:hAnsi="Century Gothic" w:cs="Arial"/>
          <w:b/>
          <w:bCs/>
          <w:sz w:val="24"/>
          <w:szCs w:val="24"/>
        </w:rPr>
        <w:t>IAKOV A OCHRANA MAJETKU</w:t>
      </w:r>
    </w:p>
    <w:p w:rsidR="00794A05" w:rsidRPr="00E340CE" w:rsidRDefault="00794A05" w:rsidP="00794A05">
      <w:pPr>
        <w:pStyle w:val="Bezriadkovania"/>
        <w:rPr>
          <w:b/>
        </w:rPr>
      </w:pPr>
      <w:r w:rsidRPr="00E340CE">
        <w:rPr>
          <w:b/>
        </w:rPr>
        <w:t>8</w:t>
      </w:r>
      <w:r w:rsidR="003C5359" w:rsidRPr="00E340CE">
        <w:rPr>
          <w:b/>
        </w:rPr>
        <w:t xml:space="preserve">.1. </w:t>
      </w:r>
    </w:p>
    <w:p w:rsidR="00794A05" w:rsidRDefault="003C5359" w:rsidP="00794A05">
      <w:pPr>
        <w:pStyle w:val="Bezriadkovania"/>
        <w:rPr>
          <w:rFonts w:ascii="Century Gothic" w:hAnsi="Century Gothic"/>
          <w:sz w:val="20"/>
          <w:szCs w:val="20"/>
        </w:rPr>
      </w:pPr>
      <w:r w:rsidRPr="00794A05">
        <w:rPr>
          <w:rFonts w:ascii="Century Gothic" w:hAnsi="Century Gothic"/>
          <w:sz w:val="20"/>
          <w:szCs w:val="20"/>
        </w:rPr>
        <w:t xml:space="preserve">Žiaci chránia školský  majetok i majetok svojich spolužiakov. V prípade poškodenia akéhokoľvek majetku  školy sú povinní  škodu odstrániť  na vlastné náklady, prípadne finančne uhradiť </w:t>
      </w:r>
      <w:r w:rsidR="001514AF" w:rsidRPr="00794A05">
        <w:rPr>
          <w:rFonts w:ascii="Century Gothic" w:hAnsi="Century Gothic"/>
          <w:sz w:val="20"/>
          <w:szCs w:val="20"/>
        </w:rPr>
        <w:t xml:space="preserve">celkovú </w:t>
      </w:r>
      <w:r w:rsidRPr="00794A05">
        <w:rPr>
          <w:rFonts w:ascii="Century Gothic" w:hAnsi="Century Gothic"/>
          <w:sz w:val="20"/>
          <w:szCs w:val="20"/>
        </w:rPr>
        <w:t>škodu, prípadne môže byť uložená  žiakovi náhrada škody formou</w:t>
      </w:r>
      <w:r w:rsidR="00794A05">
        <w:rPr>
          <w:rFonts w:ascii="Century Gothic" w:hAnsi="Century Gothic"/>
          <w:sz w:val="20"/>
          <w:szCs w:val="20"/>
        </w:rPr>
        <w:t xml:space="preserve"> </w:t>
      </w:r>
      <w:r w:rsidRPr="00794A05">
        <w:rPr>
          <w:rFonts w:ascii="Century Gothic" w:hAnsi="Century Gothic"/>
          <w:sz w:val="20"/>
          <w:szCs w:val="20"/>
        </w:rPr>
        <w:t xml:space="preserve">pracovnej činnosti. </w:t>
      </w:r>
    </w:p>
    <w:p w:rsidR="001514AF" w:rsidRPr="00794A05" w:rsidRDefault="001514AF" w:rsidP="00794A05">
      <w:pPr>
        <w:pStyle w:val="Bezriadkovania"/>
        <w:rPr>
          <w:rFonts w:ascii="Century Gothic" w:hAnsi="Century Gothic"/>
          <w:sz w:val="20"/>
          <w:szCs w:val="20"/>
        </w:rPr>
      </w:pPr>
      <w:r w:rsidRPr="00794A05">
        <w:rPr>
          <w:rFonts w:ascii="Century Gothic" w:eastAsia="Times New Roman" w:hAnsi="Century Gothic"/>
          <w:sz w:val="20"/>
          <w:szCs w:val="20"/>
          <w:lang w:eastAsia="sk-SK"/>
        </w:rPr>
        <w:t>Ak sa nezistí vinník, vzniknutú škodu nahradí celý kolektív triedy.</w:t>
      </w:r>
    </w:p>
    <w:p w:rsidR="003C5359" w:rsidRPr="00794A05" w:rsidRDefault="003C5359" w:rsidP="00794A05">
      <w:pPr>
        <w:pStyle w:val="Bezriadkovania"/>
        <w:rPr>
          <w:rFonts w:ascii="Century Gothic" w:hAnsi="Century Gothic"/>
          <w:sz w:val="20"/>
          <w:szCs w:val="20"/>
        </w:rPr>
      </w:pPr>
    </w:p>
    <w:p w:rsidR="00794A05" w:rsidRPr="00E340CE" w:rsidRDefault="00794A05" w:rsidP="00794A05">
      <w:pPr>
        <w:pStyle w:val="Bezriadkovania"/>
        <w:rPr>
          <w:rFonts w:ascii="Century Gothic" w:hAnsi="Century Gothic"/>
          <w:b/>
          <w:sz w:val="20"/>
          <w:szCs w:val="20"/>
        </w:rPr>
      </w:pPr>
      <w:r w:rsidRPr="00E340CE">
        <w:rPr>
          <w:rFonts w:ascii="Century Gothic" w:hAnsi="Century Gothic"/>
          <w:b/>
          <w:sz w:val="20"/>
          <w:szCs w:val="20"/>
        </w:rPr>
        <w:t>8</w:t>
      </w:r>
      <w:r w:rsidR="003C5359" w:rsidRPr="00E340CE">
        <w:rPr>
          <w:rFonts w:ascii="Century Gothic" w:hAnsi="Century Gothic"/>
          <w:b/>
          <w:sz w:val="20"/>
          <w:szCs w:val="20"/>
        </w:rPr>
        <w:t xml:space="preserve">.2. </w:t>
      </w:r>
    </w:p>
    <w:p w:rsidR="001514AF" w:rsidRPr="00794A05" w:rsidRDefault="003C5359" w:rsidP="00794A05">
      <w:pPr>
        <w:pStyle w:val="Bezriadkovania"/>
        <w:rPr>
          <w:rFonts w:ascii="Century Gothic" w:hAnsi="Century Gothic"/>
          <w:sz w:val="20"/>
          <w:szCs w:val="20"/>
        </w:rPr>
      </w:pPr>
      <w:r w:rsidRPr="00794A05">
        <w:rPr>
          <w:rFonts w:ascii="Century Gothic" w:hAnsi="Century Gothic"/>
          <w:sz w:val="20"/>
          <w:szCs w:val="20"/>
        </w:rPr>
        <w:t>Žiaci sú povinní triednemu učiteľovi  ohlásiť akékoľvek poškodenie inventáru školy i skutočnosti, ohrozujúce bezpečnosť a zdravie.</w:t>
      </w:r>
    </w:p>
    <w:p w:rsidR="001514AF" w:rsidRPr="00794A05" w:rsidRDefault="001514AF" w:rsidP="00794A05">
      <w:pPr>
        <w:pStyle w:val="Bezriadkovania"/>
        <w:rPr>
          <w:rFonts w:ascii="Century Gothic" w:eastAsia="Times New Roman" w:hAnsi="Century Gothic"/>
          <w:sz w:val="20"/>
          <w:szCs w:val="20"/>
          <w:lang w:eastAsia="sk-SK"/>
        </w:rPr>
      </w:pPr>
      <w:r w:rsidRPr="00794A05">
        <w:rPr>
          <w:rFonts w:ascii="Century Gothic" w:eastAsia="Times New Roman" w:hAnsi="Century Gothic"/>
          <w:sz w:val="20"/>
          <w:szCs w:val="20"/>
          <w:lang w:eastAsia="sk-SK"/>
        </w:rPr>
        <w:t xml:space="preserve">V prípade, že sa žiak necíti zdravotne v poriadku počas vyučovania, ohlási to ihneď vyučujúcemu. </w:t>
      </w:r>
    </w:p>
    <w:p w:rsidR="003C5359" w:rsidRPr="00794A05" w:rsidRDefault="003C5359" w:rsidP="00794A05">
      <w:pPr>
        <w:pStyle w:val="Bezriadkovania"/>
        <w:rPr>
          <w:rFonts w:ascii="Century Gothic" w:hAnsi="Century Gothic"/>
          <w:sz w:val="20"/>
          <w:szCs w:val="20"/>
        </w:rPr>
      </w:pPr>
    </w:p>
    <w:p w:rsidR="00794A05" w:rsidRPr="00E340CE" w:rsidRDefault="00794A05" w:rsidP="00794A05">
      <w:pPr>
        <w:pStyle w:val="Bezriadkovania"/>
        <w:rPr>
          <w:rFonts w:ascii="Century Gothic" w:hAnsi="Century Gothic"/>
          <w:b/>
          <w:sz w:val="20"/>
          <w:szCs w:val="20"/>
        </w:rPr>
      </w:pPr>
      <w:r w:rsidRPr="00E340CE">
        <w:rPr>
          <w:rFonts w:ascii="Century Gothic" w:hAnsi="Century Gothic"/>
          <w:b/>
          <w:sz w:val="20"/>
          <w:szCs w:val="20"/>
        </w:rPr>
        <w:t>8.3</w:t>
      </w:r>
      <w:r w:rsidR="003C5359" w:rsidRPr="00E340CE">
        <w:rPr>
          <w:rFonts w:ascii="Century Gothic" w:hAnsi="Century Gothic"/>
          <w:b/>
          <w:sz w:val="20"/>
          <w:szCs w:val="20"/>
        </w:rPr>
        <w:t xml:space="preserve">. </w:t>
      </w:r>
    </w:p>
    <w:p w:rsidR="003C5359" w:rsidRPr="00794A05" w:rsidRDefault="003C5359" w:rsidP="00794A05">
      <w:pPr>
        <w:pStyle w:val="Bezriadkovania"/>
        <w:rPr>
          <w:rFonts w:ascii="Century Gothic" w:hAnsi="Century Gothic"/>
          <w:sz w:val="20"/>
          <w:szCs w:val="20"/>
        </w:rPr>
      </w:pPr>
      <w:r w:rsidRPr="00794A05">
        <w:rPr>
          <w:rFonts w:ascii="Century Gothic" w:hAnsi="Century Gothic"/>
          <w:sz w:val="20"/>
          <w:szCs w:val="20"/>
        </w:rPr>
        <w:t>Počas prestávok sa žiaci nevykláňajú z okien, nevyhadzujú z nich žiadne predmety, ne</w:t>
      </w:r>
      <w:r w:rsidR="00794A05">
        <w:rPr>
          <w:rFonts w:ascii="Century Gothic" w:hAnsi="Century Gothic"/>
          <w:sz w:val="20"/>
          <w:szCs w:val="20"/>
        </w:rPr>
        <w:t>vykrikujú</w:t>
      </w:r>
      <w:r w:rsidR="00E51D8C">
        <w:rPr>
          <w:rFonts w:ascii="Century Gothic" w:hAnsi="Century Gothic"/>
          <w:sz w:val="20"/>
          <w:szCs w:val="20"/>
        </w:rPr>
        <w:t xml:space="preserve"> na ľudí idúcich po ulici. </w:t>
      </w:r>
      <w:r w:rsidRPr="00794A05">
        <w:rPr>
          <w:rFonts w:ascii="Century Gothic" w:hAnsi="Century Gothic"/>
          <w:sz w:val="20"/>
          <w:szCs w:val="20"/>
        </w:rPr>
        <w:t>Žiaci neskáču</w:t>
      </w:r>
      <w:r w:rsidR="00794A05">
        <w:rPr>
          <w:rFonts w:ascii="Century Gothic" w:hAnsi="Century Gothic"/>
          <w:sz w:val="20"/>
          <w:szCs w:val="20"/>
        </w:rPr>
        <w:t xml:space="preserve"> </w:t>
      </w:r>
      <w:r w:rsidRPr="00794A05">
        <w:rPr>
          <w:rFonts w:ascii="Century Gothic" w:hAnsi="Century Gothic"/>
          <w:sz w:val="20"/>
          <w:szCs w:val="20"/>
        </w:rPr>
        <w:t>ani sa  nekĺžu po schodoch,</w:t>
      </w:r>
      <w:r w:rsidR="00E51D8C">
        <w:rPr>
          <w:rFonts w:ascii="Century Gothic" w:hAnsi="Century Gothic"/>
          <w:sz w:val="20"/>
          <w:szCs w:val="20"/>
        </w:rPr>
        <w:t xml:space="preserve"> nebehajú po chodbách a triede, </w:t>
      </w:r>
      <w:r w:rsidRPr="00794A05">
        <w:rPr>
          <w:rFonts w:ascii="Century Gothic" w:hAnsi="Century Gothic"/>
          <w:sz w:val="20"/>
          <w:szCs w:val="20"/>
        </w:rPr>
        <w:t>nerobia hluk, nehojdajú  sa na stoličkách, bez príčiny nepúšťajú</w:t>
      </w:r>
      <w:r w:rsidR="00794A05">
        <w:rPr>
          <w:rFonts w:ascii="Century Gothic" w:hAnsi="Century Gothic"/>
          <w:sz w:val="20"/>
          <w:szCs w:val="20"/>
        </w:rPr>
        <w:t xml:space="preserve"> </w:t>
      </w:r>
      <w:r w:rsidRPr="00794A05">
        <w:rPr>
          <w:rFonts w:ascii="Century Gothic" w:hAnsi="Century Gothic"/>
          <w:sz w:val="20"/>
          <w:szCs w:val="20"/>
        </w:rPr>
        <w:t xml:space="preserve">vodu, neguľujú sa. </w:t>
      </w:r>
      <w:r w:rsidRPr="00794A05">
        <w:rPr>
          <w:rFonts w:ascii="Century Gothic" w:hAnsi="Century Gothic"/>
          <w:sz w:val="20"/>
          <w:szCs w:val="20"/>
        </w:rPr>
        <w:br/>
      </w:r>
    </w:p>
    <w:p w:rsidR="00794A05" w:rsidRPr="00E340CE" w:rsidRDefault="00794A05" w:rsidP="00794A05">
      <w:pPr>
        <w:pStyle w:val="Bezriadkovania"/>
        <w:rPr>
          <w:rFonts w:ascii="Century Gothic" w:hAnsi="Century Gothic"/>
          <w:b/>
          <w:sz w:val="20"/>
          <w:szCs w:val="20"/>
        </w:rPr>
      </w:pPr>
      <w:r w:rsidRPr="00E340CE">
        <w:rPr>
          <w:rFonts w:ascii="Century Gothic" w:hAnsi="Century Gothic"/>
          <w:b/>
          <w:sz w:val="20"/>
          <w:szCs w:val="20"/>
        </w:rPr>
        <w:t>8</w:t>
      </w:r>
      <w:r w:rsidR="003C5359" w:rsidRPr="00E340CE">
        <w:rPr>
          <w:rFonts w:ascii="Century Gothic" w:hAnsi="Century Gothic"/>
          <w:b/>
          <w:sz w:val="20"/>
          <w:szCs w:val="20"/>
        </w:rPr>
        <w:t xml:space="preserve">.4. </w:t>
      </w:r>
    </w:p>
    <w:p w:rsidR="003C5359" w:rsidRPr="00794A05" w:rsidRDefault="003C5359" w:rsidP="00794A05">
      <w:pPr>
        <w:pStyle w:val="Bezriadkovania"/>
        <w:rPr>
          <w:rFonts w:ascii="Century Gothic" w:hAnsi="Century Gothic"/>
          <w:sz w:val="20"/>
          <w:szCs w:val="20"/>
        </w:rPr>
      </w:pPr>
      <w:r w:rsidRPr="00794A05">
        <w:rPr>
          <w:rFonts w:ascii="Century Gothic" w:hAnsi="Century Gothic"/>
          <w:sz w:val="20"/>
          <w:szCs w:val="20"/>
        </w:rPr>
        <w:t xml:space="preserve">Žiaci nepoškodzujú nástenky </w:t>
      </w:r>
      <w:r w:rsidR="00E51D8C">
        <w:rPr>
          <w:rFonts w:ascii="Century Gothic" w:hAnsi="Century Gothic"/>
          <w:sz w:val="20"/>
          <w:szCs w:val="20"/>
        </w:rPr>
        <w:t>v priestoroch školy</w:t>
      </w:r>
      <w:r w:rsidRPr="00794A05">
        <w:rPr>
          <w:rFonts w:ascii="Century Gothic" w:hAnsi="Century Gothic"/>
          <w:sz w:val="20"/>
          <w:szCs w:val="20"/>
        </w:rPr>
        <w:t xml:space="preserve">, bez pokynu učiteľa nemanipulujú  s didaktickou  technikou a  elektrickými  prístrojmi. V odborných učebniach </w:t>
      </w:r>
      <w:r w:rsidR="00794A05">
        <w:rPr>
          <w:rFonts w:ascii="Century Gothic" w:hAnsi="Century Gothic"/>
          <w:sz w:val="20"/>
          <w:szCs w:val="20"/>
        </w:rPr>
        <w:t xml:space="preserve">žiaci nesmú bez pokynu učiteľa </w:t>
      </w:r>
      <w:r w:rsidRPr="00794A05">
        <w:rPr>
          <w:rFonts w:ascii="Century Gothic" w:hAnsi="Century Gothic"/>
          <w:sz w:val="20"/>
          <w:szCs w:val="20"/>
        </w:rPr>
        <w:t xml:space="preserve"> manipulovať  s predmetmi (prístrojmi a nástrojmi), ktoré  sa   nachádzajú v miestnosti, do odborných učební a telocvične </w:t>
      </w:r>
    </w:p>
    <w:p w:rsidR="00794A05" w:rsidRDefault="003C5359" w:rsidP="00794A05">
      <w:pPr>
        <w:pStyle w:val="Bezriadkovania"/>
        <w:rPr>
          <w:rFonts w:ascii="Century Gothic" w:hAnsi="Century Gothic"/>
          <w:sz w:val="20"/>
          <w:szCs w:val="20"/>
        </w:rPr>
      </w:pPr>
      <w:r w:rsidRPr="00794A05">
        <w:rPr>
          <w:rFonts w:ascii="Century Gothic" w:hAnsi="Century Gothic"/>
          <w:sz w:val="20"/>
          <w:szCs w:val="20"/>
        </w:rPr>
        <w:t>vstupujú len s vyučujúcim.</w:t>
      </w:r>
    </w:p>
    <w:p w:rsidR="00794A05" w:rsidRPr="00155537" w:rsidRDefault="00794A05" w:rsidP="00794A05">
      <w:pPr>
        <w:pStyle w:val="Bezriadkovania"/>
        <w:rPr>
          <w:rFonts w:ascii="Century Gothic" w:hAnsi="Century Gothic"/>
          <w:b/>
          <w:sz w:val="20"/>
          <w:szCs w:val="20"/>
        </w:rPr>
      </w:pPr>
      <w:r>
        <w:rPr>
          <w:rFonts w:ascii="Century Gothic" w:hAnsi="Century Gothic"/>
          <w:sz w:val="20"/>
          <w:szCs w:val="20"/>
        </w:rPr>
        <w:br/>
      </w:r>
      <w:r w:rsidRPr="00155537">
        <w:rPr>
          <w:rFonts w:ascii="Century Gothic" w:hAnsi="Century Gothic"/>
          <w:b/>
          <w:sz w:val="20"/>
          <w:szCs w:val="20"/>
        </w:rPr>
        <w:t>8</w:t>
      </w:r>
      <w:r w:rsidR="003C5359" w:rsidRPr="00155537">
        <w:rPr>
          <w:rFonts w:ascii="Century Gothic" w:hAnsi="Century Gothic"/>
          <w:b/>
          <w:sz w:val="20"/>
          <w:szCs w:val="20"/>
        </w:rPr>
        <w:t xml:space="preserve">.5. </w:t>
      </w:r>
    </w:p>
    <w:p w:rsidR="003131CA" w:rsidRDefault="003C5359" w:rsidP="00794A05">
      <w:pPr>
        <w:pStyle w:val="Bezriadkovania"/>
        <w:rPr>
          <w:rFonts w:ascii="Century Gothic" w:hAnsi="Century Gothic"/>
          <w:sz w:val="20"/>
          <w:szCs w:val="20"/>
        </w:rPr>
      </w:pPr>
      <w:r w:rsidRPr="00794A05">
        <w:rPr>
          <w:rFonts w:ascii="Century Gothic" w:hAnsi="Century Gothic"/>
          <w:sz w:val="20"/>
          <w:szCs w:val="20"/>
        </w:rPr>
        <w:t>Na pracovn</w:t>
      </w:r>
      <w:r w:rsidR="00794A05">
        <w:rPr>
          <w:rFonts w:ascii="Century Gothic" w:hAnsi="Century Gothic"/>
          <w:sz w:val="20"/>
          <w:szCs w:val="20"/>
        </w:rPr>
        <w:t>om vyučovaní, technike</w:t>
      </w:r>
      <w:r w:rsidRPr="00794A05">
        <w:rPr>
          <w:rFonts w:ascii="Century Gothic" w:hAnsi="Century Gothic"/>
          <w:sz w:val="20"/>
          <w:szCs w:val="20"/>
        </w:rPr>
        <w:t>,</w:t>
      </w:r>
      <w:r w:rsidR="00794A05">
        <w:rPr>
          <w:rFonts w:ascii="Century Gothic" w:hAnsi="Century Gothic"/>
          <w:sz w:val="20"/>
          <w:szCs w:val="20"/>
        </w:rPr>
        <w:t xml:space="preserve"> svete práce,</w:t>
      </w:r>
      <w:r w:rsidRPr="00794A05">
        <w:rPr>
          <w:rFonts w:ascii="Century Gothic" w:hAnsi="Century Gothic"/>
          <w:sz w:val="20"/>
          <w:szCs w:val="20"/>
        </w:rPr>
        <w:t xml:space="preserve"> výtvarnej a telesnej výchove žiaci dodržiavajú osobitné predpisy a pokyny na zaistenie  bezpečnosti a ochrany zdravia.</w:t>
      </w:r>
    </w:p>
    <w:p w:rsidR="003131CA" w:rsidRDefault="003131CA" w:rsidP="00794A05">
      <w:pPr>
        <w:pStyle w:val="Bezriadkovania"/>
        <w:rPr>
          <w:rFonts w:ascii="Century Gothic" w:hAnsi="Century Gothic"/>
          <w:sz w:val="20"/>
          <w:szCs w:val="20"/>
        </w:rPr>
      </w:pPr>
    </w:p>
    <w:p w:rsidR="003131CA" w:rsidRPr="003131CA" w:rsidRDefault="003131CA" w:rsidP="00794A05">
      <w:pPr>
        <w:pStyle w:val="Bezriadkovania"/>
        <w:rPr>
          <w:rFonts w:ascii="Century Gothic" w:hAnsi="Century Gothic"/>
          <w:b/>
          <w:sz w:val="20"/>
          <w:szCs w:val="20"/>
        </w:rPr>
      </w:pPr>
      <w:r w:rsidRPr="003131CA">
        <w:rPr>
          <w:rFonts w:ascii="Century Gothic" w:hAnsi="Century Gothic"/>
          <w:b/>
          <w:sz w:val="20"/>
          <w:szCs w:val="20"/>
        </w:rPr>
        <w:t xml:space="preserve">8.6. </w:t>
      </w:r>
    </w:p>
    <w:p w:rsidR="00BA2AB2" w:rsidRPr="00794A05" w:rsidRDefault="003131CA" w:rsidP="00794A05">
      <w:pPr>
        <w:pStyle w:val="Bezriadkovania"/>
        <w:rPr>
          <w:rFonts w:ascii="Century Gothic" w:hAnsi="Century Gothic"/>
          <w:sz w:val="20"/>
          <w:szCs w:val="20"/>
        </w:rPr>
      </w:pPr>
      <w:r>
        <w:rPr>
          <w:rFonts w:ascii="Century Gothic" w:hAnsi="Century Gothic"/>
          <w:sz w:val="20"/>
          <w:szCs w:val="20"/>
        </w:rPr>
        <w:t>Počítač, projektor a iné IT zariadenia v škole obsluhuje výlučne vyučujúci  alebo pedagogický dozor. Žiak môže IT používať iba so súhlasom vyučujúceho.</w:t>
      </w:r>
      <w:r w:rsidR="003C5359" w:rsidRPr="00794A05">
        <w:rPr>
          <w:rFonts w:ascii="Century Gothic" w:hAnsi="Century Gothic"/>
          <w:sz w:val="20"/>
          <w:szCs w:val="20"/>
        </w:rPr>
        <w:br/>
      </w:r>
    </w:p>
    <w:p w:rsidR="00794A05" w:rsidRPr="00155537" w:rsidRDefault="003131CA" w:rsidP="00794A05">
      <w:pPr>
        <w:pStyle w:val="Bezriadkovania"/>
        <w:rPr>
          <w:rFonts w:ascii="Century Gothic" w:hAnsi="Century Gothic"/>
          <w:b/>
          <w:sz w:val="20"/>
          <w:szCs w:val="20"/>
        </w:rPr>
      </w:pPr>
      <w:r>
        <w:rPr>
          <w:rFonts w:ascii="Century Gothic" w:hAnsi="Century Gothic"/>
          <w:b/>
          <w:sz w:val="20"/>
          <w:szCs w:val="20"/>
        </w:rPr>
        <w:t>8.7</w:t>
      </w:r>
      <w:r w:rsidR="00794A05" w:rsidRPr="00155537">
        <w:rPr>
          <w:rFonts w:ascii="Century Gothic" w:hAnsi="Century Gothic"/>
          <w:b/>
          <w:sz w:val="20"/>
          <w:szCs w:val="20"/>
        </w:rPr>
        <w:t>.</w:t>
      </w:r>
    </w:p>
    <w:p w:rsidR="00D25984" w:rsidRDefault="003C5359" w:rsidP="00794A05">
      <w:pPr>
        <w:pStyle w:val="Bezriadkovania"/>
        <w:rPr>
          <w:rFonts w:ascii="Century Gothic" w:hAnsi="Century Gothic"/>
          <w:sz w:val="20"/>
          <w:szCs w:val="20"/>
        </w:rPr>
      </w:pPr>
      <w:r w:rsidRPr="00794A05">
        <w:rPr>
          <w:rFonts w:ascii="Century Gothic" w:hAnsi="Century Gothic"/>
          <w:sz w:val="20"/>
          <w:szCs w:val="20"/>
        </w:rPr>
        <w:t>Na exkurziách, výletoch, lyžiarskom  a</w:t>
      </w:r>
      <w:r w:rsidR="00794A05">
        <w:rPr>
          <w:rFonts w:ascii="Century Gothic" w:hAnsi="Century Gothic"/>
          <w:sz w:val="20"/>
          <w:szCs w:val="20"/>
        </w:rPr>
        <w:t xml:space="preserve"> plaveckom výcviku, kultúrnom</w:t>
      </w:r>
      <w:r w:rsidRPr="00794A05">
        <w:rPr>
          <w:rFonts w:ascii="Century Gothic" w:hAnsi="Century Gothic"/>
          <w:sz w:val="20"/>
          <w:szCs w:val="20"/>
        </w:rPr>
        <w:t xml:space="preserve"> podujatí, účelovom cvičení, v školskom klube detí, v materskej škole a na krúžkoch v JMC žiaci  do</w:t>
      </w:r>
      <w:r w:rsidR="00794A05">
        <w:rPr>
          <w:rFonts w:ascii="Century Gothic" w:hAnsi="Century Gothic"/>
          <w:sz w:val="20"/>
          <w:szCs w:val="20"/>
        </w:rPr>
        <w:t xml:space="preserve">držujú  okrem  zásad  uvedených </w:t>
      </w:r>
      <w:r w:rsidRPr="00794A05">
        <w:rPr>
          <w:rFonts w:ascii="Century Gothic" w:hAnsi="Century Gothic"/>
          <w:sz w:val="20"/>
          <w:szCs w:val="20"/>
        </w:rPr>
        <w:t>v školskom poriadku aj zvláštne bezpečnostné predpisy, všetky pokyny  vyučujúcich  alebo in</w:t>
      </w:r>
      <w:r w:rsidR="00794A05">
        <w:rPr>
          <w:rFonts w:ascii="Century Gothic" w:hAnsi="Century Gothic"/>
          <w:sz w:val="20"/>
          <w:szCs w:val="20"/>
        </w:rPr>
        <w:t>ých vedúcich. Žiaci dodržiavajú</w:t>
      </w:r>
      <w:r w:rsidRPr="00794A05">
        <w:rPr>
          <w:rFonts w:ascii="Century Gothic" w:hAnsi="Century Gothic"/>
          <w:sz w:val="20"/>
          <w:szCs w:val="20"/>
        </w:rPr>
        <w:t xml:space="preserve"> bezpečnostné predpisy aj pri p</w:t>
      </w:r>
      <w:r w:rsidR="00794A05">
        <w:rPr>
          <w:rFonts w:ascii="Century Gothic" w:hAnsi="Century Gothic"/>
          <w:sz w:val="20"/>
          <w:szCs w:val="20"/>
        </w:rPr>
        <w:t xml:space="preserve">resune a doprave na tieto  </w:t>
      </w:r>
      <w:r w:rsidRPr="00794A05">
        <w:rPr>
          <w:rFonts w:ascii="Century Gothic" w:hAnsi="Century Gothic"/>
          <w:sz w:val="20"/>
          <w:szCs w:val="20"/>
        </w:rPr>
        <w:t>podujatia, po skončení  akcie  sú žiaci povinní spoločne s</w:t>
      </w:r>
      <w:r w:rsidR="003F53C9">
        <w:rPr>
          <w:rFonts w:ascii="Century Gothic" w:hAnsi="Century Gothic"/>
          <w:sz w:val="20"/>
          <w:szCs w:val="20"/>
        </w:rPr>
        <w:t> </w:t>
      </w:r>
      <w:r w:rsidRPr="00794A05">
        <w:rPr>
          <w:rFonts w:ascii="Century Gothic" w:hAnsi="Century Gothic"/>
          <w:sz w:val="20"/>
          <w:szCs w:val="20"/>
        </w:rPr>
        <w:t>vedúcimi</w:t>
      </w:r>
      <w:r w:rsidR="003F53C9">
        <w:rPr>
          <w:rFonts w:ascii="Century Gothic" w:hAnsi="Century Gothic"/>
          <w:sz w:val="20"/>
          <w:szCs w:val="20"/>
        </w:rPr>
        <w:t xml:space="preserve"> </w:t>
      </w:r>
      <w:r w:rsidRPr="00794A05">
        <w:rPr>
          <w:rFonts w:ascii="Century Gothic" w:hAnsi="Century Gothic"/>
          <w:sz w:val="20"/>
          <w:szCs w:val="20"/>
        </w:rPr>
        <w:t>akcie vrátiť sa ku škole.</w:t>
      </w:r>
    </w:p>
    <w:p w:rsidR="003F53C9" w:rsidRDefault="003F53C9" w:rsidP="00794A05">
      <w:pPr>
        <w:pStyle w:val="Bezriadkovania"/>
        <w:rPr>
          <w:rFonts w:ascii="Century Gothic" w:hAnsi="Century Gothic"/>
          <w:sz w:val="20"/>
          <w:szCs w:val="20"/>
        </w:rPr>
      </w:pPr>
    </w:p>
    <w:p w:rsidR="003F53C9" w:rsidRPr="00155537" w:rsidRDefault="003131CA" w:rsidP="003F53C9">
      <w:pPr>
        <w:pStyle w:val="Bezriadkovania"/>
        <w:rPr>
          <w:rFonts w:ascii="Century Gothic" w:hAnsi="Century Gothic"/>
          <w:b/>
          <w:sz w:val="20"/>
          <w:szCs w:val="20"/>
        </w:rPr>
      </w:pPr>
      <w:r>
        <w:rPr>
          <w:rFonts w:ascii="Century Gothic" w:hAnsi="Century Gothic"/>
          <w:b/>
          <w:sz w:val="20"/>
          <w:szCs w:val="20"/>
        </w:rPr>
        <w:t>8.8</w:t>
      </w:r>
      <w:r w:rsidR="003F53C9" w:rsidRPr="00155537">
        <w:rPr>
          <w:rFonts w:ascii="Century Gothic" w:hAnsi="Century Gothic"/>
          <w:b/>
          <w:sz w:val="20"/>
          <w:szCs w:val="20"/>
        </w:rPr>
        <w:t>.</w:t>
      </w:r>
    </w:p>
    <w:p w:rsidR="003F53C9" w:rsidRPr="00755D17" w:rsidRDefault="003F53C9" w:rsidP="003F53C9">
      <w:pPr>
        <w:pStyle w:val="Bezriadkovania"/>
        <w:rPr>
          <w:rFonts w:ascii="Century Gothic" w:hAnsi="Century Gothic"/>
          <w:sz w:val="20"/>
          <w:szCs w:val="20"/>
        </w:rPr>
      </w:pPr>
      <w:r w:rsidRPr="00755D17">
        <w:rPr>
          <w:rFonts w:ascii="Century Gothic" w:hAnsi="Century Gothic"/>
          <w:sz w:val="20"/>
          <w:szCs w:val="20"/>
        </w:rPr>
        <w:t>Ak žiak svojim správaním a agresivitou ohrozuje bezpečnosť</w:t>
      </w:r>
      <w:r>
        <w:rPr>
          <w:rFonts w:ascii="Century Gothic" w:hAnsi="Century Gothic"/>
          <w:sz w:val="20"/>
          <w:szCs w:val="20"/>
        </w:rPr>
        <w:t xml:space="preserve"> </w:t>
      </w:r>
      <w:r w:rsidRPr="00755D17">
        <w:rPr>
          <w:rFonts w:ascii="Century Gothic" w:hAnsi="Century Gothic"/>
          <w:sz w:val="20"/>
          <w:szCs w:val="20"/>
        </w:rPr>
        <w:t xml:space="preserve">a zdravie ostatných žiakov, ostatných účastníkov výchovy a </w:t>
      </w:r>
      <w:r>
        <w:rPr>
          <w:rFonts w:ascii="Century Gothic" w:hAnsi="Century Gothic"/>
          <w:sz w:val="20"/>
          <w:szCs w:val="20"/>
        </w:rPr>
        <w:t xml:space="preserve"> </w:t>
      </w:r>
      <w:r w:rsidRPr="00755D17">
        <w:rPr>
          <w:rFonts w:ascii="Century Gothic" w:hAnsi="Century Gothic"/>
          <w:sz w:val="20"/>
          <w:szCs w:val="20"/>
        </w:rPr>
        <w:t>vzdelávania alebo narúša výchovu a vzdelávanie do takej miery,</w:t>
      </w:r>
      <w:r>
        <w:rPr>
          <w:rFonts w:ascii="Century Gothic" w:hAnsi="Century Gothic"/>
          <w:sz w:val="20"/>
          <w:szCs w:val="20"/>
        </w:rPr>
        <w:t xml:space="preserve"> </w:t>
      </w:r>
      <w:r w:rsidRPr="00755D17">
        <w:rPr>
          <w:rFonts w:ascii="Century Gothic" w:hAnsi="Century Gothic"/>
          <w:sz w:val="20"/>
          <w:szCs w:val="20"/>
        </w:rPr>
        <w:t>že znemožňuje ostatným účastníkom výchovy a</w:t>
      </w:r>
      <w:r>
        <w:rPr>
          <w:rFonts w:ascii="Century Gothic" w:hAnsi="Century Gothic"/>
          <w:sz w:val="20"/>
          <w:szCs w:val="20"/>
        </w:rPr>
        <w:t> </w:t>
      </w:r>
      <w:r w:rsidRPr="00755D17">
        <w:rPr>
          <w:rFonts w:ascii="Century Gothic" w:hAnsi="Century Gothic"/>
          <w:sz w:val="20"/>
          <w:szCs w:val="20"/>
        </w:rPr>
        <w:t>vzdelávania</w:t>
      </w:r>
      <w:r>
        <w:rPr>
          <w:rFonts w:ascii="Century Gothic" w:hAnsi="Century Gothic"/>
          <w:sz w:val="20"/>
          <w:szCs w:val="20"/>
        </w:rPr>
        <w:t xml:space="preserve"> </w:t>
      </w:r>
      <w:r w:rsidRPr="00755D17">
        <w:rPr>
          <w:rFonts w:ascii="Century Gothic" w:hAnsi="Century Gothic"/>
          <w:sz w:val="20"/>
          <w:szCs w:val="20"/>
        </w:rPr>
        <w:t>vzdelávanie, riaditeľ školy môže použiť ochranné opatrenie, ktorým je okamžité vylúčenie žiaka z výchovy a vzdelávania, umiestnením žiaka do samostatnej miestnosti za prítomnosti pedagogického</w:t>
      </w:r>
      <w:r>
        <w:rPr>
          <w:rFonts w:ascii="Century Gothic" w:hAnsi="Century Gothic"/>
          <w:sz w:val="20"/>
          <w:szCs w:val="20"/>
        </w:rPr>
        <w:t xml:space="preserve"> </w:t>
      </w:r>
      <w:r w:rsidRPr="00755D17">
        <w:rPr>
          <w:rFonts w:ascii="Century Gothic" w:hAnsi="Century Gothic"/>
          <w:sz w:val="20"/>
          <w:szCs w:val="20"/>
        </w:rPr>
        <w:t xml:space="preserve">zamestnanca. </w:t>
      </w:r>
    </w:p>
    <w:p w:rsidR="003F53C9" w:rsidRPr="00755D17" w:rsidRDefault="003F53C9" w:rsidP="003F53C9">
      <w:pPr>
        <w:pStyle w:val="Bezriadkovania"/>
        <w:rPr>
          <w:rFonts w:ascii="Century Gothic" w:hAnsi="Century Gothic"/>
          <w:sz w:val="20"/>
          <w:szCs w:val="20"/>
        </w:rPr>
      </w:pPr>
      <w:r w:rsidRPr="00755D17">
        <w:rPr>
          <w:rFonts w:ascii="Century Gothic" w:hAnsi="Century Gothic"/>
          <w:sz w:val="20"/>
          <w:szCs w:val="20"/>
        </w:rPr>
        <w:t>Riaditeľ školy alebo riaditeľ školského zariadenia  bezodkladne privolá</w:t>
      </w:r>
      <w:r>
        <w:rPr>
          <w:rFonts w:ascii="Century Gothic" w:hAnsi="Century Gothic"/>
          <w:sz w:val="20"/>
          <w:szCs w:val="20"/>
        </w:rPr>
        <w:t xml:space="preserve"> </w:t>
      </w:r>
      <w:r w:rsidRPr="00755D17">
        <w:rPr>
          <w:rFonts w:ascii="Century Gothic" w:hAnsi="Century Gothic"/>
          <w:sz w:val="20"/>
          <w:szCs w:val="20"/>
        </w:rPr>
        <w:t>zákonného zástupcu,</w:t>
      </w:r>
      <w:r>
        <w:rPr>
          <w:rFonts w:ascii="Century Gothic" w:hAnsi="Century Gothic"/>
          <w:sz w:val="20"/>
          <w:szCs w:val="20"/>
        </w:rPr>
        <w:t xml:space="preserve"> príp. zdravotnú pomoc, </w:t>
      </w:r>
      <w:r w:rsidRPr="00755D17">
        <w:rPr>
          <w:rFonts w:ascii="Century Gothic" w:hAnsi="Century Gothic"/>
          <w:sz w:val="20"/>
          <w:szCs w:val="20"/>
        </w:rPr>
        <w:t>policajný zbor.</w:t>
      </w:r>
    </w:p>
    <w:p w:rsidR="003F53C9" w:rsidRPr="00794A05" w:rsidRDefault="003F53C9" w:rsidP="00794A05">
      <w:pPr>
        <w:pStyle w:val="Bezriadkovania"/>
        <w:rPr>
          <w:rFonts w:ascii="Century Gothic" w:hAnsi="Century Gothic"/>
          <w:sz w:val="20"/>
          <w:szCs w:val="20"/>
        </w:rPr>
      </w:pPr>
    </w:p>
    <w:p w:rsidR="009434C7" w:rsidRDefault="009434C7" w:rsidP="00794A05">
      <w:pPr>
        <w:pStyle w:val="Bezriadkovania"/>
        <w:rPr>
          <w:rFonts w:ascii="Century Gothic" w:hAnsi="Century Gothic"/>
          <w:sz w:val="20"/>
          <w:szCs w:val="20"/>
        </w:rPr>
      </w:pPr>
    </w:p>
    <w:p w:rsidR="003131CA" w:rsidRDefault="003131CA" w:rsidP="00794A05">
      <w:pPr>
        <w:pStyle w:val="Bezriadkovania"/>
        <w:rPr>
          <w:rFonts w:ascii="Century Gothic" w:hAnsi="Century Gothic"/>
          <w:sz w:val="20"/>
          <w:szCs w:val="20"/>
        </w:rPr>
      </w:pPr>
    </w:p>
    <w:p w:rsidR="003131CA" w:rsidRDefault="003131CA" w:rsidP="00794A05">
      <w:pPr>
        <w:pStyle w:val="Bezriadkovania"/>
        <w:rPr>
          <w:rFonts w:ascii="Century Gothic" w:hAnsi="Century Gothic"/>
          <w:sz w:val="20"/>
          <w:szCs w:val="20"/>
        </w:rPr>
      </w:pPr>
    </w:p>
    <w:p w:rsidR="00815521" w:rsidRPr="00815521" w:rsidRDefault="00BA2AB2" w:rsidP="00E813B3">
      <w:pPr>
        <w:widowControl w:val="0"/>
        <w:pBdr>
          <w:top w:val="single" w:sz="4" w:space="1" w:color="auto"/>
          <w:left w:val="single" w:sz="4" w:space="16" w:color="auto"/>
          <w:bottom w:val="single" w:sz="4" w:space="1" w:color="auto"/>
          <w:right w:val="single" w:sz="4" w:space="4" w:color="auto"/>
        </w:pBdr>
        <w:shd w:val="clear" w:color="auto" w:fill="EAF1DD"/>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lastRenderedPageBreak/>
        <w:t>9. HODNOTENIE SPRÁVANIA Ž</w:t>
      </w:r>
      <w:r w:rsidR="00EF4458">
        <w:rPr>
          <w:rFonts w:ascii="Century Gothic" w:hAnsi="Century Gothic" w:cs="Arial"/>
          <w:b/>
          <w:bCs/>
          <w:sz w:val="24"/>
          <w:szCs w:val="24"/>
        </w:rPr>
        <w:t>IAKOV</w:t>
      </w:r>
    </w:p>
    <w:p w:rsidR="00755D17" w:rsidRPr="00155537" w:rsidRDefault="00755D17" w:rsidP="009B33B8">
      <w:pPr>
        <w:spacing w:after="0" w:line="240" w:lineRule="auto"/>
        <w:rPr>
          <w:rFonts w:ascii="Century Gothic" w:eastAsia="Times New Roman" w:hAnsi="Century Gothic"/>
          <w:b/>
          <w:sz w:val="20"/>
          <w:szCs w:val="20"/>
          <w:lang w:eastAsia="sk-SK"/>
        </w:rPr>
      </w:pPr>
      <w:r w:rsidRPr="00155537">
        <w:rPr>
          <w:rFonts w:ascii="Century Gothic" w:eastAsia="Times New Roman" w:hAnsi="Century Gothic"/>
          <w:b/>
          <w:sz w:val="20"/>
          <w:szCs w:val="20"/>
          <w:lang w:eastAsia="sk-SK"/>
        </w:rPr>
        <w:t>9.1.</w:t>
      </w:r>
    </w:p>
    <w:p w:rsidR="00BA2AB2" w:rsidRDefault="00676B81" w:rsidP="00755D17">
      <w:pPr>
        <w:spacing w:after="0" w:line="240" w:lineRule="auto"/>
        <w:rPr>
          <w:rFonts w:ascii="Century Gothic" w:eastAsia="Times New Roman" w:hAnsi="Century Gothic"/>
          <w:sz w:val="20"/>
          <w:szCs w:val="20"/>
          <w:lang w:eastAsia="sk-SK"/>
        </w:rPr>
      </w:pPr>
      <w:r w:rsidRPr="00591A02">
        <w:rPr>
          <w:rFonts w:ascii="Century Gothic" w:eastAsia="Times New Roman" w:hAnsi="Century Gothic"/>
          <w:sz w:val="20"/>
          <w:szCs w:val="20"/>
          <w:lang w:eastAsia="sk-SK"/>
        </w:rPr>
        <w:t xml:space="preserve">Kritériom na hodnotenie a klasifikáciu správania žiakov  je dodržiavanie pravidiel </w:t>
      </w:r>
      <w:r w:rsidR="00755D17">
        <w:rPr>
          <w:rFonts w:ascii="Century Gothic" w:eastAsia="Times New Roman" w:hAnsi="Century Gothic"/>
          <w:sz w:val="20"/>
          <w:szCs w:val="20"/>
          <w:lang w:eastAsia="sk-SK"/>
        </w:rPr>
        <w:t>školského</w:t>
      </w:r>
      <w:r w:rsidRPr="00591A02">
        <w:rPr>
          <w:rFonts w:ascii="Century Gothic" w:eastAsia="Times New Roman" w:hAnsi="Century Gothic"/>
          <w:sz w:val="20"/>
          <w:szCs w:val="20"/>
          <w:lang w:eastAsia="sk-SK"/>
        </w:rPr>
        <w:t xml:space="preserve"> poriadku školy počas </w:t>
      </w:r>
      <w:r w:rsidR="00BA2AB2">
        <w:rPr>
          <w:rFonts w:ascii="Century Gothic" w:eastAsia="Times New Roman" w:hAnsi="Century Gothic"/>
          <w:sz w:val="20"/>
          <w:szCs w:val="20"/>
          <w:lang w:eastAsia="sk-SK"/>
        </w:rPr>
        <w:t xml:space="preserve">hodnotiaceho </w:t>
      </w:r>
      <w:r w:rsidRPr="00591A02">
        <w:rPr>
          <w:rFonts w:ascii="Century Gothic" w:eastAsia="Times New Roman" w:hAnsi="Century Gothic"/>
          <w:sz w:val="20"/>
          <w:szCs w:val="20"/>
          <w:lang w:eastAsia="sk-SK"/>
        </w:rPr>
        <w:t xml:space="preserve"> obdobia. Učitelia pritom využívajú najmä pozitívnu motiváciu.</w:t>
      </w:r>
    </w:p>
    <w:p w:rsidR="007B76EE" w:rsidRDefault="00676B81" w:rsidP="00755D17">
      <w:pPr>
        <w:spacing w:after="0" w:line="240" w:lineRule="auto"/>
        <w:rPr>
          <w:rFonts w:ascii="Century Gothic" w:eastAsia="Times New Roman" w:hAnsi="Century Gothic"/>
          <w:sz w:val="20"/>
          <w:szCs w:val="20"/>
          <w:lang w:eastAsia="sk-SK"/>
        </w:rPr>
      </w:pPr>
      <w:r w:rsidRPr="00591A02">
        <w:rPr>
          <w:rFonts w:ascii="Century Gothic" w:eastAsia="Times New Roman" w:hAnsi="Century Gothic"/>
          <w:sz w:val="20"/>
          <w:szCs w:val="20"/>
          <w:lang w:eastAsia="sk-SK"/>
        </w:rPr>
        <w:t>Hodnotenie a klasifikáciu správania žiaka navrhuje triedny učiteľ po</w:t>
      </w:r>
      <w:r w:rsidR="00755D17">
        <w:rPr>
          <w:rFonts w:ascii="Century Gothic" w:eastAsia="Times New Roman" w:hAnsi="Century Gothic"/>
          <w:sz w:val="20"/>
          <w:szCs w:val="20"/>
          <w:lang w:eastAsia="sk-SK"/>
        </w:rPr>
        <w:t xml:space="preserve"> </w:t>
      </w:r>
      <w:r w:rsidRPr="00591A02">
        <w:rPr>
          <w:rFonts w:ascii="Century Gothic" w:eastAsia="Times New Roman" w:hAnsi="Century Gothic"/>
          <w:sz w:val="20"/>
          <w:szCs w:val="20"/>
          <w:lang w:eastAsia="sk-SK"/>
        </w:rPr>
        <w:t xml:space="preserve">prerokovaní s učiteľmi, ktorí v triede vyučujú, a schvaľuje riaditeľ školy po prerokovaní v pedagogickej rade. </w:t>
      </w:r>
    </w:p>
    <w:p w:rsidR="004E20B4" w:rsidRDefault="004E20B4" w:rsidP="00755D17">
      <w:pPr>
        <w:spacing w:after="0" w:line="240" w:lineRule="auto"/>
        <w:rPr>
          <w:rFonts w:ascii="Century Gothic" w:eastAsia="Times New Roman" w:hAnsi="Century Gothic"/>
          <w:sz w:val="20"/>
          <w:szCs w:val="20"/>
          <w:lang w:eastAsia="sk-SK"/>
        </w:rPr>
      </w:pPr>
    </w:p>
    <w:p w:rsidR="007B76EE" w:rsidRPr="00155537" w:rsidRDefault="007B76EE" w:rsidP="00755D17">
      <w:pPr>
        <w:spacing w:after="0" w:line="240" w:lineRule="auto"/>
        <w:rPr>
          <w:rFonts w:ascii="Century Gothic" w:eastAsia="Times New Roman" w:hAnsi="Century Gothic"/>
          <w:b/>
          <w:sz w:val="20"/>
          <w:szCs w:val="20"/>
          <w:lang w:eastAsia="sk-SK"/>
        </w:rPr>
      </w:pPr>
      <w:r w:rsidRPr="00155537">
        <w:rPr>
          <w:rFonts w:ascii="Century Gothic" w:eastAsia="Times New Roman" w:hAnsi="Century Gothic"/>
          <w:b/>
          <w:sz w:val="20"/>
          <w:szCs w:val="20"/>
          <w:lang w:eastAsia="sk-SK"/>
        </w:rPr>
        <w:t>9.2.</w:t>
      </w:r>
    </w:p>
    <w:p w:rsidR="00755D17" w:rsidRDefault="00755D17" w:rsidP="00755D17">
      <w:pPr>
        <w:spacing w:after="0" w:line="240" w:lineRule="auto"/>
        <w:rPr>
          <w:rFonts w:ascii="Century Gothic" w:eastAsia="Times New Roman" w:hAnsi="Century Gothic"/>
          <w:sz w:val="20"/>
          <w:szCs w:val="20"/>
          <w:lang w:eastAsia="sk-SK"/>
        </w:rPr>
      </w:pPr>
      <w:r>
        <w:rPr>
          <w:rFonts w:ascii="Century Gothic" w:eastAsia="Times New Roman" w:hAnsi="Century Gothic"/>
          <w:sz w:val="20"/>
          <w:szCs w:val="20"/>
          <w:lang w:eastAsia="sk-SK"/>
        </w:rPr>
        <w:t xml:space="preserve">Správanie sa hodnotí výchovnými opatreniami </w:t>
      </w:r>
      <w:r w:rsidR="007B76EE">
        <w:rPr>
          <w:rFonts w:ascii="Century Gothic" w:eastAsia="Times New Roman" w:hAnsi="Century Gothic"/>
          <w:sz w:val="20"/>
          <w:szCs w:val="20"/>
          <w:lang w:eastAsia="sk-SK"/>
        </w:rPr>
        <w:t xml:space="preserve">(pochvalou alebo pokarhaním) </w:t>
      </w:r>
      <w:r>
        <w:rPr>
          <w:rFonts w:ascii="Century Gothic" w:eastAsia="Times New Roman" w:hAnsi="Century Gothic"/>
          <w:sz w:val="20"/>
          <w:szCs w:val="20"/>
          <w:lang w:eastAsia="sk-SK"/>
        </w:rPr>
        <w:t xml:space="preserve">každý štvrťrok a známkou každý polrok. </w:t>
      </w:r>
    </w:p>
    <w:p w:rsidR="00755D17" w:rsidRPr="00755D17" w:rsidRDefault="00755D17" w:rsidP="00755D17">
      <w:pPr>
        <w:spacing w:after="0" w:line="240" w:lineRule="auto"/>
        <w:rPr>
          <w:rFonts w:ascii="Century Gothic" w:eastAsia="Times New Roman" w:hAnsi="Century Gothic"/>
          <w:sz w:val="20"/>
          <w:szCs w:val="20"/>
          <w:lang w:eastAsia="sk-SK"/>
        </w:rPr>
      </w:pPr>
    </w:p>
    <w:p w:rsidR="00755D17" w:rsidRPr="00155537" w:rsidRDefault="007B76EE" w:rsidP="00755D17">
      <w:pPr>
        <w:pStyle w:val="Bezriadkovania"/>
        <w:rPr>
          <w:rFonts w:ascii="Century Gothic" w:hAnsi="Century Gothic"/>
          <w:b/>
          <w:sz w:val="20"/>
          <w:szCs w:val="20"/>
        </w:rPr>
      </w:pPr>
      <w:r w:rsidRPr="00155537">
        <w:rPr>
          <w:rFonts w:ascii="Century Gothic" w:hAnsi="Century Gothic"/>
          <w:b/>
          <w:sz w:val="20"/>
          <w:szCs w:val="20"/>
        </w:rPr>
        <w:t>9.3</w:t>
      </w:r>
      <w:r w:rsidR="003C5359" w:rsidRPr="00155537">
        <w:rPr>
          <w:rFonts w:ascii="Century Gothic" w:hAnsi="Century Gothic"/>
          <w:b/>
          <w:sz w:val="20"/>
          <w:szCs w:val="20"/>
        </w:rPr>
        <w:t xml:space="preserve">. </w:t>
      </w:r>
    </w:p>
    <w:p w:rsidR="003C5359" w:rsidRPr="00755D17" w:rsidRDefault="00755D17" w:rsidP="00755D17">
      <w:pPr>
        <w:pStyle w:val="Bezriadkovania"/>
        <w:rPr>
          <w:rFonts w:ascii="Century Gothic" w:hAnsi="Century Gothic"/>
          <w:sz w:val="20"/>
          <w:szCs w:val="20"/>
        </w:rPr>
      </w:pPr>
      <w:r>
        <w:rPr>
          <w:rFonts w:ascii="Century Gothic" w:hAnsi="Century Gothic" w:cs="Arial"/>
          <w:sz w:val="20"/>
          <w:szCs w:val="20"/>
        </w:rPr>
        <w:t xml:space="preserve">Za vzorné plnenie povinností, </w:t>
      </w:r>
      <w:r>
        <w:rPr>
          <w:rFonts w:ascii="Century Gothic" w:hAnsi="Century Gothic"/>
          <w:sz w:val="20"/>
          <w:szCs w:val="20"/>
        </w:rPr>
        <w:t>z</w:t>
      </w:r>
      <w:r w:rsidRPr="00755D17">
        <w:rPr>
          <w:rFonts w:ascii="Century Gothic" w:hAnsi="Century Gothic"/>
          <w:sz w:val="20"/>
          <w:szCs w:val="20"/>
        </w:rPr>
        <w:t>a mimoriadny prejav aktivity a iniciatívy, za dlhodobú úspešnú prácu, reprezentáciu školy a pod.</w:t>
      </w:r>
      <w:r>
        <w:rPr>
          <w:rFonts w:ascii="Century Gothic" w:hAnsi="Century Gothic"/>
          <w:sz w:val="20"/>
          <w:szCs w:val="20"/>
        </w:rPr>
        <w:t xml:space="preserve"> možno žiakom udeliť pochvalu</w:t>
      </w:r>
      <w:r w:rsidR="007B76EE">
        <w:rPr>
          <w:rFonts w:ascii="Century Gothic" w:hAnsi="Century Gothic"/>
          <w:sz w:val="20"/>
          <w:szCs w:val="20"/>
        </w:rPr>
        <w:t>.</w:t>
      </w:r>
      <w:r w:rsidRPr="00755D17">
        <w:rPr>
          <w:rFonts w:ascii="Century Gothic" w:hAnsi="Century Gothic"/>
          <w:sz w:val="20"/>
          <w:szCs w:val="20"/>
        </w:rPr>
        <w:br/>
      </w:r>
      <w:r w:rsidR="003C5359" w:rsidRPr="00755D17">
        <w:rPr>
          <w:rFonts w:ascii="Century Gothic" w:hAnsi="Century Gothic"/>
          <w:sz w:val="20"/>
          <w:szCs w:val="20"/>
        </w:rPr>
        <w:t>Žiak môže dostať tieto pochvaly:</w:t>
      </w:r>
      <w:r w:rsidR="003C5359" w:rsidRPr="00755D17">
        <w:rPr>
          <w:rFonts w:ascii="Century Gothic" w:hAnsi="Century Gothic"/>
          <w:sz w:val="20"/>
          <w:szCs w:val="20"/>
        </w:rPr>
        <w:tab/>
      </w:r>
    </w:p>
    <w:p w:rsidR="003C5359" w:rsidRPr="00755D17" w:rsidRDefault="003C5359" w:rsidP="00755D17">
      <w:pPr>
        <w:pStyle w:val="Bezriadkovania"/>
        <w:rPr>
          <w:rFonts w:ascii="Century Gothic" w:hAnsi="Century Gothic"/>
          <w:position w:val="5"/>
          <w:sz w:val="20"/>
          <w:szCs w:val="20"/>
        </w:rPr>
      </w:pPr>
      <w:r w:rsidRPr="00755D17">
        <w:rPr>
          <w:rFonts w:ascii="Century Gothic" w:hAnsi="Century Gothic"/>
          <w:sz w:val="20"/>
          <w:szCs w:val="20"/>
        </w:rPr>
        <w:t xml:space="preserve">       </w:t>
      </w:r>
      <w:r w:rsidRPr="00755D17">
        <w:rPr>
          <w:rFonts w:ascii="Century Gothic" w:hAnsi="Century Gothic"/>
          <w:sz w:val="20"/>
          <w:szCs w:val="20"/>
        </w:rPr>
        <w:tab/>
      </w:r>
      <w:r w:rsidRPr="00755D17">
        <w:rPr>
          <w:rFonts w:ascii="Century Gothic" w:hAnsi="Century Gothic"/>
          <w:position w:val="5"/>
          <w:sz w:val="20"/>
          <w:szCs w:val="20"/>
        </w:rPr>
        <w:t>- pochvala od triedneho učiteľa</w:t>
      </w:r>
      <w:r w:rsidRPr="00755D17">
        <w:rPr>
          <w:rFonts w:ascii="Century Gothic" w:hAnsi="Century Gothic"/>
          <w:position w:val="5"/>
          <w:sz w:val="20"/>
          <w:szCs w:val="20"/>
        </w:rPr>
        <w:br/>
        <w:t xml:space="preserve">       </w:t>
      </w:r>
      <w:r w:rsidRPr="00755D17">
        <w:rPr>
          <w:rFonts w:ascii="Century Gothic" w:hAnsi="Century Gothic"/>
          <w:position w:val="5"/>
          <w:sz w:val="20"/>
          <w:szCs w:val="20"/>
        </w:rPr>
        <w:tab/>
        <w:t>- pochvala od riaditeľa školy</w:t>
      </w:r>
      <w:r w:rsidRPr="00755D17">
        <w:rPr>
          <w:rFonts w:ascii="Century Gothic" w:hAnsi="Century Gothic"/>
          <w:position w:val="5"/>
          <w:sz w:val="20"/>
          <w:szCs w:val="20"/>
        </w:rPr>
        <w:br/>
      </w:r>
    </w:p>
    <w:p w:rsidR="007B76EE" w:rsidRPr="00155537" w:rsidRDefault="007B76EE" w:rsidP="00755D17">
      <w:pPr>
        <w:pStyle w:val="Bezriadkovania"/>
        <w:rPr>
          <w:rFonts w:ascii="Century Gothic" w:hAnsi="Century Gothic"/>
          <w:b/>
          <w:sz w:val="20"/>
          <w:szCs w:val="20"/>
        </w:rPr>
      </w:pPr>
      <w:r w:rsidRPr="00155537">
        <w:rPr>
          <w:rFonts w:ascii="Century Gothic" w:hAnsi="Century Gothic"/>
          <w:b/>
          <w:sz w:val="20"/>
          <w:szCs w:val="20"/>
        </w:rPr>
        <w:t>9.4</w:t>
      </w:r>
      <w:r w:rsidR="003C5359" w:rsidRPr="00155537">
        <w:rPr>
          <w:rFonts w:ascii="Century Gothic" w:hAnsi="Century Gothic"/>
          <w:b/>
          <w:sz w:val="20"/>
          <w:szCs w:val="20"/>
        </w:rPr>
        <w:t xml:space="preserve">. </w:t>
      </w:r>
    </w:p>
    <w:p w:rsidR="007B76EE" w:rsidRDefault="003C5359" w:rsidP="00755D17">
      <w:pPr>
        <w:pStyle w:val="Bezriadkovania"/>
        <w:rPr>
          <w:rFonts w:ascii="Century Gothic" w:hAnsi="Century Gothic"/>
          <w:sz w:val="20"/>
          <w:szCs w:val="20"/>
        </w:rPr>
      </w:pPr>
      <w:r w:rsidRPr="00755D17">
        <w:rPr>
          <w:rFonts w:ascii="Century Gothic" w:hAnsi="Century Gothic"/>
          <w:sz w:val="20"/>
          <w:szCs w:val="20"/>
        </w:rPr>
        <w:t>Výchovné opatrenia  na posilnenie disciplíny</w:t>
      </w:r>
      <w:r w:rsidR="00937949">
        <w:rPr>
          <w:rFonts w:ascii="Century Gothic" w:hAnsi="Century Gothic"/>
          <w:sz w:val="20"/>
          <w:szCs w:val="20"/>
        </w:rPr>
        <w:t xml:space="preserve"> (pokarhania)</w:t>
      </w:r>
      <w:r w:rsidRPr="00755D17">
        <w:rPr>
          <w:rFonts w:ascii="Century Gothic" w:hAnsi="Century Gothic"/>
          <w:sz w:val="20"/>
          <w:szCs w:val="20"/>
        </w:rPr>
        <w:t xml:space="preserve"> sa ukladajú žiakom </w:t>
      </w:r>
      <w:r w:rsidR="00937949">
        <w:rPr>
          <w:rFonts w:ascii="Century Gothic" w:hAnsi="Century Gothic"/>
          <w:sz w:val="20"/>
          <w:szCs w:val="20"/>
        </w:rPr>
        <w:t xml:space="preserve">po objektívnom prešetrení </w:t>
      </w:r>
      <w:r w:rsidRPr="00755D17">
        <w:rPr>
          <w:rFonts w:ascii="Century Gothic" w:hAnsi="Century Gothic"/>
          <w:sz w:val="20"/>
          <w:szCs w:val="20"/>
        </w:rPr>
        <w:t xml:space="preserve"> za opakované alebo závažné previnenie p</w:t>
      </w:r>
      <w:r w:rsidR="007B76EE">
        <w:rPr>
          <w:rFonts w:ascii="Century Gothic" w:hAnsi="Century Gothic"/>
          <w:sz w:val="20"/>
          <w:szCs w:val="20"/>
        </w:rPr>
        <w:t>roti školskému poriadku.</w:t>
      </w:r>
    </w:p>
    <w:p w:rsidR="004E20B4" w:rsidRDefault="00937949" w:rsidP="00755D17">
      <w:pPr>
        <w:pStyle w:val="Bezriadkovania"/>
        <w:rPr>
          <w:rFonts w:ascii="Century Gothic" w:hAnsi="Century Gothic"/>
          <w:sz w:val="20"/>
          <w:szCs w:val="20"/>
        </w:rPr>
      </w:pPr>
      <w:r>
        <w:rPr>
          <w:rFonts w:ascii="Century Gothic" w:hAnsi="Century Gothic"/>
          <w:sz w:val="20"/>
          <w:szCs w:val="20"/>
        </w:rPr>
        <w:t xml:space="preserve">Podľa závažnosti previnenia </w:t>
      </w:r>
      <w:r w:rsidR="003C5359" w:rsidRPr="00755D17">
        <w:rPr>
          <w:rFonts w:ascii="Century Gothic" w:hAnsi="Century Gothic"/>
          <w:sz w:val="20"/>
          <w:szCs w:val="20"/>
        </w:rPr>
        <w:t xml:space="preserve"> môžu byť </w:t>
      </w:r>
      <w:r>
        <w:rPr>
          <w:rFonts w:ascii="Century Gothic" w:hAnsi="Century Gothic"/>
          <w:sz w:val="20"/>
          <w:szCs w:val="20"/>
        </w:rPr>
        <w:t xml:space="preserve">žiakovi </w:t>
      </w:r>
      <w:r w:rsidR="003C5359" w:rsidRPr="00755D17">
        <w:rPr>
          <w:rFonts w:ascii="Century Gothic" w:hAnsi="Century Gothic"/>
          <w:sz w:val="20"/>
          <w:szCs w:val="20"/>
        </w:rPr>
        <w:t>uložené tieto v</w:t>
      </w:r>
      <w:r w:rsidR="007B76EE">
        <w:rPr>
          <w:rFonts w:ascii="Century Gothic" w:hAnsi="Century Gothic"/>
          <w:sz w:val="20"/>
          <w:szCs w:val="20"/>
        </w:rPr>
        <w:t>ýchovné opatrenia na posilnenie</w:t>
      </w:r>
      <w:r w:rsidR="003C5359" w:rsidRPr="00755D17">
        <w:rPr>
          <w:rFonts w:ascii="Century Gothic" w:hAnsi="Century Gothic"/>
          <w:sz w:val="20"/>
          <w:szCs w:val="20"/>
        </w:rPr>
        <w:t xml:space="preserve"> disciplíny:</w:t>
      </w:r>
      <w:r w:rsidR="003C5359" w:rsidRPr="00755D17">
        <w:rPr>
          <w:rFonts w:ascii="Century Gothic" w:hAnsi="Century Gothic"/>
          <w:sz w:val="20"/>
          <w:szCs w:val="20"/>
        </w:rPr>
        <w:br/>
        <w:t xml:space="preserve">       </w:t>
      </w:r>
      <w:r w:rsidR="003C5359" w:rsidRPr="00755D17">
        <w:rPr>
          <w:rFonts w:ascii="Century Gothic" w:hAnsi="Century Gothic"/>
          <w:sz w:val="20"/>
          <w:szCs w:val="20"/>
        </w:rPr>
        <w:tab/>
        <w:t>- napomenutie od triedneho učiteľa</w:t>
      </w:r>
      <w:r w:rsidR="003C5359" w:rsidRPr="00755D17">
        <w:rPr>
          <w:rFonts w:ascii="Century Gothic" w:hAnsi="Century Gothic"/>
          <w:sz w:val="20"/>
          <w:szCs w:val="20"/>
        </w:rPr>
        <w:br/>
        <w:t xml:space="preserve">       </w:t>
      </w:r>
      <w:r w:rsidR="003C5359" w:rsidRPr="00755D17">
        <w:rPr>
          <w:rFonts w:ascii="Century Gothic" w:hAnsi="Century Gothic"/>
          <w:sz w:val="20"/>
          <w:szCs w:val="20"/>
        </w:rPr>
        <w:tab/>
        <w:t>- pokarhanie od triedneho učiteľa</w:t>
      </w:r>
      <w:r w:rsidR="003C5359" w:rsidRPr="00755D17">
        <w:rPr>
          <w:rFonts w:ascii="Century Gothic" w:hAnsi="Century Gothic"/>
          <w:sz w:val="20"/>
          <w:szCs w:val="20"/>
        </w:rPr>
        <w:br/>
        <w:t xml:space="preserve">             - pokarhanie od riaditeľa školy</w:t>
      </w:r>
    </w:p>
    <w:p w:rsidR="00230499" w:rsidRPr="00155537" w:rsidRDefault="003C5359" w:rsidP="00230499">
      <w:pPr>
        <w:pStyle w:val="Bezriadkovania"/>
        <w:rPr>
          <w:rFonts w:ascii="Century Gothic" w:hAnsi="Century Gothic"/>
          <w:b/>
          <w:sz w:val="20"/>
          <w:szCs w:val="20"/>
        </w:rPr>
      </w:pPr>
      <w:r w:rsidRPr="00755D17">
        <w:rPr>
          <w:rFonts w:ascii="Century Gothic" w:hAnsi="Century Gothic"/>
          <w:sz w:val="20"/>
          <w:szCs w:val="20"/>
        </w:rPr>
        <w:br/>
      </w:r>
      <w:r w:rsidR="00230499">
        <w:rPr>
          <w:rFonts w:ascii="Century Gothic" w:hAnsi="Century Gothic"/>
          <w:b/>
          <w:sz w:val="20"/>
          <w:szCs w:val="20"/>
        </w:rPr>
        <w:t>9.4</w:t>
      </w:r>
      <w:r w:rsidR="007B76EE" w:rsidRPr="00155537">
        <w:rPr>
          <w:rFonts w:ascii="Century Gothic" w:hAnsi="Century Gothic"/>
          <w:b/>
          <w:sz w:val="20"/>
          <w:szCs w:val="20"/>
        </w:rPr>
        <w:t>.</w:t>
      </w:r>
    </w:p>
    <w:p w:rsidR="00230499" w:rsidRDefault="00230499" w:rsidP="00230499">
      <w:pPr>
        <w:pStyle w:val="Bezriadkovania"/>
        <w:rPr>
          <w:rFonts w:ascii="Century Gothic" w:hAnsi="Century Gothic"/>
          <w:sz w:val="20"/>
          <w:szCs w:val="20"/>
        </w:rPr>
      </w:pPr>
      <w:r w:rsidRPr="00DB73FB">
        <w:rPr>
          <w:rFonts w:ascii="Century Gothic" w:hAnsi="Century Gothic"/>
          <w:b/>
          <w:sz w:val="20"/>
          <w:szCs w:val="20"/>
        </w:rPr>
        <w:t>Výchovné opatrenia  na posilnenie disciplíny (pokarhania</w:t>
      </w:r>
      <w:r>
        <w:rPr>
          <w:rFonts w:ascii="Century Gothic" w:hAnsi="Century Gothic"/>
          <w:sz w:val="20"/>
          <w:szCs w:val="20"/>
        </w:rPr>
        <w:t>)</w:t>
      </w:r>
      <w:r w:rsidRPr="00755D17">
        <w:rPr>
          <w:rFonts w:ascii="Century Gothic" w:hAnsi="Century Gothic"/>
          <w:sz w:val="20"/>
          <w:szCs w:val="20"/>
        </w:rPr>
        <w:t xml:space="preserve"> sa ukladajú žiakom </w:t>
      </w:r>
      <w:r>
        <w:rPr>
          <w:rFonts w:ascii="Century Gothic" w:hAnsi="Century Gothic"/>
          <w:sz w:val="20"/>
          <w:szCs w:val="20"/>
        </w:rPr>
        <w:t xml:space="preserve">po objektívnom prešetrení </w:t>
      </w:r>
      <w:r w:rsidRPr="00755D17">
        <w:rPr>
          <w:rFonts w:ascii="Century Gothic" w:hAnsi="Century Gothic"/>
          <w:sz w:val="20"/>
          <w:szCs w:val="20"/>
        </w:rPr>
        <w:t xml:space="preserve"> za previnenie p</w:t>
      </w:r>
      <w:r>
        <w:rPr>
          <w:rFonts w:ascii="Century Gothic" w:hAnsi="Century Gothic"/>
          <w:sz w:val="20"/>
          <w:szCs w:val="20"/>
        </w:rPr>
        <w:t>roti školskému poriadku.</w:t>
      </w:r>
    </w:p>
    <w:p w:rsidR="00230499" w:rsidRDefault="00230499" w:rsidP="00230499">
      <w:pPr>
        <w:pStyle w:val="Bezriadkovania"/>
        <w:rPr>
          <w:rFonts w:ascii="Century Gothic" w:hAnsi="Century Gothic"/>
          <w:sz w:val="20"/>
          <w:szCs w:val="20"/>
        </w:rPr>
      </w:pPr>
      <w:r>
        <w:rPr>
          <w:rFonts w:ascii="Century Gothic" w:hAnsi="Century Gothic"/>
          <w:sz w:val="20"/>
          <w:szCs w:val="20"/>
        </w:rPr>
        <w:t xml:space="preserve">Podľa závažnosti previnenia </w:t>
      </w:r>
      <w:r w:rsidRPr="00755D17">
        <w:rPr>
          <w:rFonts w:ascii="Century Gothic" w:hAnsi="Century Gothic"/>
          <w:sz w:val="20"/>
          <w:szCs w:val="20"/>
        </w:rPr>
        <w:t xml:space="preserve"> môžu byť </w:t>
      </w:r>
      <w:r>
        <w:rPr>
          <w:rFonts w:ascii="Century Gothic" w:hAnsi="Century Gothic"/>
          <w:sz w:val="20"/>
          <w:szCs w:val="20"/>
        </w:rPr>
        <w:t xml:space="preserve">žiakovi </w:t>
      </w:r>
      <w:r w:rsidRPr="00755D17">
        <w:rPr>
          <w:rFonts w:ascii="Century Gothic" w:hAnsi="Century Gothic"/>
          <w:sz w:val="20"/>
          <w:szCs w:val="20"/>
        </w:rPr>
        <w:t>uložené tieto v</w:t>
      </w:r>
      <w:r>
        <w:rPr>
          <w:rFonts w:ascii="Century Gothic" w:hAnsi="Century Gothic"/>
          <w:sz w:val="20"/>
          <w:szCs w:val="20"/>
        </w:rPr>
        <w:t>ýchovné opatrenia na posilnenie</w:t>
      </w:r>
      <w:r w:rsidRPr="00755D17">
        <w:rPr>
          <w:rFonts w:ascii="Century Gothic" w:hAnsi="Century Gothic"/>
          <w:sz w:val="20"/>
          <w:szCs w:val="20"/>
        </w:rPr>
        <w:t xml:space="preserve"> disciplíny:</w:t>
      </w:r>
      <w:r w:rsidRPr="00755D17">
        <w:rPr>
          <w:rFonts w:ascii="Century Gothic" w:hAnsi="Century Gothic"/>
          <w:sz w:val="20"/>
          <w:szCs w:val="20"/>
        </w:rPr>
        <w:br/>
        <w:t xml:space="preserve">       </w:t>
      </w:r>
      <w:r w:rsidRPr="00755D17">
        <w:rPr>
          <w:rFonts w:ascii="Century Gothic" w:hAnsi="Century Gothic"/>
          <w:sz w:val="20"/>
          <w:szCs w:val="20"/>
        </w:rPr>
        <w:tab/>
        <w:t>- napomenutie od triedneho učiteľa</w:t>
      </w:r>
      <w:r w:rsidRPr="00755D17">
        <w:rPr>
          <w:rFonts w:ascii="Century Gothic" w:hAnsi="Century Gothic"/>
          <w:sz w:val="20"/>
          <w:szCs w:val="20"/>
        </w:rPr>
        <w:br/>
        <w:t xml:space="preserve">       </w:t>
      </w:r>
      <w:r w:rsidRPr="00755D17">
        <w:rPr>
          <w:rFonts w:ascii="Century Gothic" w:hAnsi="Century Gothic"/>
          <w:sz w:val="20"/>
          <w:szCs w:val="20"/>
        </w:rPr>
        <w:tab/>
        <w:t>- pokarhanie od triedneho učiteľa</w:t>
      </w:r>
      <w:r w:rsidRPr="00755D17">
        <w:rPr>
          <w:rFonts w:ascii="Century Gothic" w:hAnsi="Century Gothic"/>
          <w:sz w:val="20"/>
          <w:szCs w:val="20"/>
        </w:rPr>
        <w:br/>
        <w:t xml:space="preserve">             - pokarhanie od riaditeľa školy</w:t>
      </w:r>
    </w:p>
    <w:p w:rsidR="00230499" w:rsidRPr="00230499" w:rsidRDefault="00230499" w:rsidP="00230499">
      <w:pPr>
        <w:pStyle w:val="Bezriadkovania"/>
        <w:rPr>
          <w:rFonts w:ascii="Century Gothic" w:hAnsi="Century Gothic"/>
          <w:color w:val="E36C0A"/>
          <w:sz w:val="20"/>
          <w:szCs w:val="20"/>
        </w:rPr>
      </w:pPr>
      <w:r w:rsidRPr="001A5AAB">
        <w:rPr>
          <w:rFonts w:ascii="Century Gothic" w:hAnsi="Century Gothic"/>
          <w:sz w:val="20"/>
          <w:szCs w:val="20"/>
        </w:rPr>
        <w:t xml:space="preserve">Po týchto opatreniach spravidla nasleduje znížená známka zo správania  a návrh na preradenie do inej školy. </w:t>
      </w:r>
    </w:p>
    <w:p w:rsidR="00230499" w:rsidRDefault="00230499" w:rsidP="00230499">
      <w:pPr>
        <w:pStyle w:val="Bezriadkovania"/>
        <w:rPr>
          <w:rFonts w:ascii="Century Gothic" w:hAnsi="Century Gothic"/>
          <w:sz w:val="20"/>
          <w:szCs w:val="20"/>
        </w:rPr>
      </w:pPr>
    </w:p>
    <w:p w:rsidR="00230499" w:rsidRPr="00155537" w:rsidRDefault="00230499" w:rsidP="00230499">
      <w:pPr>
        <w:pStyle w:val="Bezriadkovania"/>
        <w:rPr>
          <w:rFonts w:ascii="Century Gothic" w:hAnsi="Century Gothic"/>
          <w:b/>
          <w:sz w:val="20"/>
          <w:szCs w:val="20"/>
        </w:rPr>
      </w:pPr>
      <w:r>
        <w:rPr>
          <w:rFonts w:ascii="Century Gothic" w:hAnsi="Century Gothic"/>
          <w:b/>
          <w:sz w:val="20"/>
          <w:szCs w:val="20"/>
        </w:rPr>
        <w:t>9.4</w:t>
      </w:r>
      <w:r w:rsidRPr="00155537">
        <w:rPr>
          <w:rFonts w:ascii="Century Gothic" w:hAnsi="Century Gothic"/>
          <w:b/>
          <w:sz w:val="20"/>
          <w:szCs w:val="20"/>
        </w:rPr>
        <w:t>.</w:t>
      </w:r>
      <w:r>
        <w:rPr>
          <w:rFonts w:ascii="Century Gothic" w:hAnsi="Century Gothic"/>
          <w:b/>
          <w:sz w:val="20"/>
          <w:szCs w:val="20"/>
        </w:rPr>
        <w:t>1.</w:t>
      </w:r>
    </w:p>
    <w:p w:rsidR="00230499" w:rsidRPr="00EE0FFA" w:rsidRDefault="00230499" w:rsidP="00230499">
      <w:pPr>
        <w:rPr>
          <w:rFonts w:ascii="Century Gothic" w:hAnsi="Century Gothic"/>
          <w:b/>
          <w:sz w:val="20"/>
          <w:szCs w:val="20"/>
        </w:rPr>
      </w:pPr>
      <w:r w:rsidRPr="00EE0FFA">
        <w:rPr>
          <w:rFonts w:ascii="Century Gothic" w:hAnsi="Century Gothic"/>
          <w:b/>
          <w:sz w:val="20"/>
          <w:szCs w:val="20"/>
        </w:rPr>
        <w:t xml:space="preserve">Napomenutie od triedneho učiteľa </w:t>
      </w:r>
      <w:r>
        <w:rPr>
          <w:rFonts w:ascii="Century Gothic" w:hAnsi="Century Gothic"/>
          <w:b/>
          <w:sz w:val="20"/>
          <w:szCs w:val="20"/>
        </w:rPr>
        <w:t xml:space="preserve">sa žiakovi udeľuje </w:t>
      </w:r>
      <w:r w:rsidRPr="00EE0FFA">
        <w:rPr>
          <w:rFonts w:ascii="Century Gothic" w:hAnsi="Century Gothic"/>
          <w:b/>
          <w:sz w:val="20"/>
          <w:szCs w:val="20"/>
        </w:rPr>
        <w:t xml:space="preserve"> za:</w:t>
      </w:r>
    </w:p>
    <w:p w:rsidR="00230499" w:rsidRDefault="00230499" w:rsidP="00230499">
      <w:pPr>
        <w:pStyle w:val="Odsekzoznamu"/>
        <w:numPr>
          <w:ilvl w:val="0"/>
          <w:numId w:val="44"/>
        </w:numPr>
        <w:rPr>
          <w:rFonts w:ascii="Century Gothic" w:hAnsi="Century Gothic"/>
          <w:sz w:val="20"/>
          <w:szCs w:val="20"/>
        </w:rPr>
      </w:pPr>
      <w:r w:rsidRPr="00EE0FFA">
        <w:rPr>
          <w:rFonts w:ascii="Century Gothic" w:hAnsi="Century Gothic"/>
          <w:sz w:val="20"/>
          <w:szCs w:val="20"/>
        </w:rPr>
        <w:t xml:space="preserve">3 - 4 zápisy v klasifikačnom </w:t>
      </w:r>
      <w:r>
        <w:rPr>
          <w:rFonts w:ascii="Century Gothic" w:hAnsi="Century Gothic"/>
          <w:sz w:val="20"/>
          <w:szCs w:val="20"/>
        </w:rPr>
        <w:t>zázname</w:t>
      </w:r>
      <w:r w:rsidRPr="00EE0FFA">
        <w:rPr>
          <w:rFonts w:ascii="Century Gothic" w:hAnsi="Century Gothic"/>
          <w:sz w:val="20"/>
          <w:szCs w:val="20"/>
        </w:rPr>
        <w:t xml:space="preserve"> za bežné priestupky</w:t>
      </w:r>
    </w:p>
    <w:p w:rsidR="001A5AAB" w:rsidRPr="00EE0FFA" w:rsidRDefault="001A5AAB" w:rsidP="00230499">
      <w:pPr>
        <w:pStyle w:val="Odsekzoznamu"/>
        <w:numPr>
          <w:ilvl w:val="0"/>
          <w:numId w:val="44"/>
        </w:numPr>
        <w:rPr>
          <w:rFonts w:ascii="Century Gothic" w:hAnsi="Century Gothic"/>
          <w:sz w:val="20"/>
          <w:szCs w:val="20"/>
        </w:rPr>
      </w:pPr>
      <w:r>
        <w:rPr>
          <w:rFonts w:ascii="Century Gothic" w:hAnsi="Century Gothic"/>
          <w:sz w:val="20"/>
          <w:szCs w:val="20"/>
        </w:rPr>
        <w:t>1 zápis za závažný priestupok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230499" w:rsidRPr="00EE0FFA" w:rsidTr="00E813B3">
        <w:tc>
          <w:tcPr>
            <w:tcW w:w="10205" w:type="dxa"/>
            <w:shd w:val="clear" w:color="auto" w:fill="auto"/>
          </w:tcPr>
          <w:p w:rsidR="00230499" w:rsidRPr="00E813B3" w:rsidRDefault="00230499" w:rsidP="00230499">
            <w:pPr>
              <w:rPr>
                <w:rFonts w:ascii="Century Gothic" w:hAnsi="Century Gothic"/>
                <w:b/>
                <w:sz w:val="20"/>
                <w:szCs w:val="20"/>
              </w:rPr>
            </w:pPr>
            <w:r w:rsidRPr="00E813B3">
              <w:rPr>
                <w:rFonts w:ascii="Century Gothic" w:hAnsi="Century Gothic"/>
                <w:b/>
                <w:sz w:val="20"/>
                <w:szCs w:val="20"/>
              </w:rPr>
              <w:t xml:space="preserve">Bežné priestupky </w:t>
            </w:r>
            <w:r w:rsidRPr="00E813B3">
              <w:rPr>
                <w:rFonts w:ascii="Segoe UI Emoji" w:eastAsia="Segoe UI Emoji" w:hAnsi="Segoe UI Emoji" w:cs="Segoe UI Emoji"/>
                <w:b/>
                <w:sz w:val="28"/>
              </w:rPr>
              <w:t>☹</w: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strike/>
                <w:sz w:val="20"/>
                <w:szCs w:val="20"/>
              </w:rPr>
            </w:pPr>
            <w:r w:rsidRPr="00E813B3">
              <w:rPr>
                <w:rFonts w:ascii="Century Gothic" w:hAnsi="Century Gothic"/>
                <w:sz w:val="20"/>
                <w:szCs w:val="20"/>
              </w:rPr>
              <w:t>-  nevhodné správanie sa žiakov</w:t>
            </w:r>
            <w:r w:rsidR="001A5AAB" w:rsidRPr="00E813B3">
              <w:rPr>
                <w:rFonts w:ascii="Century Gothic" w:hAnsi="Century Gothic"/>
                <w:sz w:val="20"/>
                <w:szCs w:val="20"/>
              </w:rPr>
              <w:t xml:space="preserve"> v škole, v areáli školy, na školských akciách  aj mimo </w:t>
            </w:r>
            <w:proofErr w:type="spellStart"/>
            <w:r w:rsidR="001A5AAB" w:rsidRPr="00E813B3">
              <w:rPr>
                <w:rFonts w:ascii="Century Gothic" w:hAnsi="Century Gothic"/>
                <w:sz w:val="20"/>
                <w:szCs w:val="20"/>
              </w:rPr>
              <w:t>školy</w:t>
            </w:r>
            <w:r w:rsidRPr="00E813B3">
              <w:rPr>
                <w:rFonts w:ascii="Century Gothic" w:hAnsi="Century Gothic"/>
                <w:sz w:val="20"/>
                <w:szCs w:val="20"/>
              </w:rPr>
              <w:t>i</w:t>
            </w:r>
            <w:proofErr w:type="spellEnd"/>
          </w:p>
        </w:tc>
      </w:tr>
      <w:tr w:rsidR="00230499" w:rsidRPr="00EE0FFA" w:rsidTr="00E813B3">
        <w:tc>
          <w:tcPr>
            <w:tcW w:w="10205" w:type="dxa"/>
            <w:shd w:val="clear" w:color="auto" w:fill="auto"/>
          </w:tcPr>
          <w:p w:rsidR="00363E1D" w:rsidRPr="00E813B3" w:rsidRDefault="00230499" w:rsidP="00E813B3">
            <w:pPr>
              <w:spacing w:after="0" w:line="240" w:lineRule="auto"/>
              <w:rPr>
                <w:rFonts w:ascii="Century Gothic" w:hAnsi="Century Gothic"/>
                <w:sz w:val="20"/>
                <w:szCs w:val="20"/>
              </w:rPr>
            </w:pPr>
            <w:r w:rsidRPr="00E813B3">
              <w:rPr>
                <w:rFonts w:ascii="Century Gothic" w:hAnsi="Century Gothic"/>
                <w:sz w:val="20"/>
                <w:szCs w:val="20"/>
              </w:rPr>
              <w:t xml:space="preserve">-  </w:t>
            </w:r>
            <w:r w:rsidR="001A5AAB" w:rsidRPr="00E813B3">
              <w:rPr>
                <w:rFonts w:ascii="Century Gothic" w:hAnsi="Century Gothic"/>
                <w:sz w:val="20"/>
                <w:szCs w:val="20"/>
              </w:rPr>
              <w:t>zabúdanie učebných pomôcok</w:t>
            </w:r>
            <w:r w:rsidR="00363E1D" w:rsidRPr="00E813B3">
              <w:rPr>
                <w:rFonts w:ascii="Century Gothic" w:hAnsi="Century Gothic"/>
                <w:sz w:val="20"/>
                <w:szCs w:val="20"/>
              </w:rPr>
              <w:t>, ŽK, úboru atď.</w:t>
            </w:r>
            <w:r w:rsidR="001A5AAB" w:rsidRPr="00E813B3">
              <w:rPr>
                <w:rFonts w:ascii="Century Gothic" w:hAnsi="Century Gothic"/>
                <w:sz w:val="20"/>
                <w:szCs w:val="20"/>
              </w:rPr>
              <w:t xml:space="preserve"> (žiak sa riadi pokynmi konkrétneho vyučujúceho</w:t>
            </w:r>
          </w:p>
          <w:p w:rsidR="00230499" w:rsidRPr="00E813B3" w:rsidRDefault="00363E1D" w:rsidP="00E813B3">
            <w:pPr>
              <w:spacing w:after="0" w:line="240" w:lineRule="auto"/>
              <w:rPr>
                <w:rFonts w:ascii="Century Gothic" w:hAnsi="Century Gothic"/>
                <w:sz w:val="20"/>
                <w:szCs w:val="20"/>
              </w:rPr>
            </w:pPr>
            <w:r w:rsidRPr="00E813B3">
              <w:rPr>
                <w:rFonts w:ascii="Century Gothic" w:hAnsi="Century Gothic"/>
                <w:sz w:val="20"/>
                <w:szCs w:val="20"/>
              </w:rPr>
              <w:t xml:space="preserve"> </w:t>
            </w:r>
            <w:r w:rsidR="001A5AAB" w:rsidRPr="00E813B3">
              <w:rPr>
                <w:rFonts w:ascii="Century Gothic" w:hAnsi="Century Gothic"/>
                <w:sz w:val="20"/>
                <w:szCs w:val="20"/>
              </w:rPr>
              <w:t xml:space="preserve"> </w:t>
            </w:r>
            <w:r w:rsidRPr="00E813B3">
              <w:rPr>
                <w:rFonts w:ascii="Century Gothic" w:hAnsi="Century Gothic"/>
                <w:sz w:val="20"/>
                <w:szCs w:val="20"/>
              </w:rPr>
              <w:t xml:space="preserve"> </w:t>
            </w:r>
            <w:r w:rsidR="001A5AAB" w:rsidRPr="00E813B3">
              <w:rPr>
                <w:rFonts w:ascii="Century Gothic" w:hAnsi="Century Gothic"/>
                <w:sz w:val="20"/>
                <w:szCs w:val="20"/>
              </w:rPr>
              <w:t>a ním stanovených potrebných učebných pomôcok)</w: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sz w:val="20"/>
                <w:szCs w:val="20"/>
              </w:rPr>
            </w:pPr>
            <w:r w:rsidRPr="00E813B3">
              <w:rPr>
                <w:rFonts w:ascii="Century Gothic" w:hAnsi="Century Gothic"/>
                <w:sz w:val="20"/>
                <w:szCs w:val="20"/>
              </w:rPr>
              <w:t>-    vyrušovanie na hodinách</w:t>
            </w:r>
          </w:p>
        </w:tc>
      </w:tr>
      <w:tr w:rsidR="00230499" w:rsidRPr="00EE0FFA" w:rsidTr="00E813B3">
        <w:tc>
          <w:tcPr>
            <w:tcW w:w="10205" w:type="dxa"/>
            <w:shd w:val="clear" w:color="auto" w:fill="auto"/>
          </w:tcPr>
          <w:p w:rsidR="00230499" w:rsidRPr="00E813B3" w:rsidRDefault="00230499" w:rsidP="00E813B3">
            <w:pPr>
              <w:pStyle w:val="Odsekzoznamu"/>
              <w:numPr>
                <w:ilvl w:val="0"/>
                <w:numId w:val="43"/>
              </w:numPr>
              <w:spacing w:after="0" w:line="240" w:lineRule="auto"/>
              <w:ind w:left="284" w:hanging="284"/>
              <w:rPr>
                <w:rFonts w:ascii="Century Gothic" w:hAnsi="Century Gothic"/>
                <w:sz w:val="20"/>
                <w:szCs w:val="20"/>
              </w:rPr>
            </w:pPr>
            <w:r w:rsidRPr="00E813B3">
              <w:rPr>
                <w:rFonts w:ascii="Century Gothic" w:hAnsi="Century Gothic"/>
                <w:sz w:val="20"/>
                <w:szCs w:val="20"/>
              </w:rPr>
              <w:t xml:space="preserve">nerešpektovanie </w:t>
            </w:r>
            <w:r w:rsidRPr="00E813B3">
              <w:rPr>
                <w:rFonts w:ascii="Century Gothic" w:hAnsi="Century Gothic"/>
                <w:bCs/>
                <w:sz w:val="20"/>
                <w:szCs w:val="20"/>
              </w:rPr>
              <w:t>pokynov</w:t>
            </w:r>
            <w:r w:rsidRPr="00E813B3">
              <w:rPr>
                <w:rFonts w:ascii="Century Gothic" w:hAnsi="Century Gothic"/>
                <w:sz w:val="20"/>
                <w:szCs w:val="20"/>
              </w:rPr>
              <w:t xml:space="preserve"> vyučujúcich</w:t>
            </w:r>
          </w:p>
        </w:tc>
      </w:tr>
      <w:tr w:rsidR="00230499" w:rsidRPr="00EE0FFA" w:rsidTr="00E813B3">
        <w:tc>
          <w:tcPr>
            <w:tcW w:w="10205" w:type="dxa"/>
            <w:shd w:val="clear" w:color="auto" w:fill="auto"/>
          </w:tcPr>
          <w:p w:rsidR="00230499" w:rsidRPr="00E813B3" w:rsidRDefault="00363E1D" w:rsidP="00E813B3">
            <w:pPr>
              <w:spacing w:after="0"/>
              <w:rPr>
                <w:rFonts w:ascii="Century Gothic" w:hAnsi="Century Gothic"/>
                <w:sz w:val="20"/>
                <w:szCs w:val="20"/>
              </w:rPr>
            </w:pPr>
            <w:r w:rsidRPr="00E813B3">
              <w:rPr>
                <w:rFonts w:ascii="Century Gothic" w:hAnsi="Century Gothic"/>
                <w:sz w:val="20"/>
                <w:szCs w:val="20"/>
              </w:rPr>
              <w:t>-  používanie mobilu</w:t>
            </w:r>
            <w:r w:rsidR="00230499" w:rsidRPr="00E813B3">
              <w:rPr>
                <w:rFonts w:ascii="Century Gothic" w:hAnsi="Century Gothic"/>
                <w:sz w:val="20"/>
                <w:szCs w:val="20"/>
              </w:rPr>
              <w:t xml:space="preserve"> bez dovolenia vyučujúceho</w:t>
            </w:r>
          </w:p>
        </w:tc>
      </w:tr>
      <w:tr w:rsidR="00363E1D" w:rsidRPr="00363E1D" w:rsidTr="00E813B3">
        <w:tc>
          <w:tcPr>
            <w:tcW w:w="10205" w:type="dxa"/>
            <w:shd w:val="clear" w:color="auto" w:fill="auto"/>
          </w:tcPr>
          <w:p w:rsidR="00230499" w:rsidRPr="00E813B3" w:rsidRDefault="00363E1D" w:rsidP="00363E1D">
            <w:pPr>
              <w:pStyle w:val="Bezriadkovania"/>
              <w:rPr>
                <w:rFonts w:ascii="Century Gothic" w:hAnsi="Century Gothic"/>
                <w:bCs/>
                <w:sz w:val="20"/>
                <w:szCs w:val="20"/>
              </w:rPr>
            </w:pPr>
            <w:r w:rsidRPr="00E813B3">
              <w:rPr>
                <w:rFonts w:ascii="Century Gothic" w:hAnsi="Century Gothic"/>
                <w:sz w:val="20"/>
                <w:szCs w:val="20"/>
              </w:rPr>
              <w:t xml:space="preserve">-  </w:t>
            </w:r>
            <w:r w:rsidR="00230499" w:rsidRPr="00E813B3">
              <w:rPr>
                <w:rFonts w:ascii="Century Gothic" w:hAnsi="Century Gothic"/>
                <w:bCs/>
                <w:sz w:val="20"/>
                <w:szCs w:val="20"/>
              </w:rPr>
              <w:t>1 neospravedlnená hodina</w:t>
            </w:r>
          </w:p>
        </w:tc>
      </w:tr>
      <w:tr w:rsidR="00363E1D" w:rsidRPr="00363E1D" w:rsidTr="00E813B3">
        <w:tc>
          <w:tcPr>
            <w:tcW w:w="10205" w:type="dxa"/>
            <w:shd w:val="clear" w:color="auto" w:fill="auto"/>
          </w:tcPr>
          <w:p w:rsidR="00230499" w:rsidRPr="00E813B3" w:rsidRDefault="00363E1D" w:rsidP="001A5AAB">
            <w:pPr>
              <w:pStyle w:val="Bezriadkovania"/>
              <w:rPr>
                <w:rFonts w:ascii="Century Gothic" w:hAnsi="Century Gothic"/>
                <w:bCs/>
                <w:sz w:val="20"/>
                <w:szCs w:val="20"/>
              </w:rPr>
            </w:pPr>
            <w:r w:rsidRPr="00E813B3">
              <w:rPr>
                <w:rFonts w:ascii="Century Gothic" w:hAnsi="Century Gothic"/>
                <w:sz w:val="20"/>
                <w:szCs w:val="20"/>
              </w:rPr>
              <w:t xml:space="preserve">-  </w:t>
            </w:r>
            <w:r w:rsidR="00D00699" w:rsidRPr="00E813B3">
              <w:rPr>
                <w:rFonts w:ascii="Century Gothic" w:hAnsi="Century Gothic"/>
                <w:sz w:val="20"/>
                <w:szCs w:val="20"/>
              </w:rPr>
              <w:t xml:space="preserve">neospravedlnený </w:t>
            </w:r>
            <w:r w:rsidR="00230499" w:rsidRPr="00E813B3">
              <w:rPr>
                <w:rFonts w:ascii="Century Gothic" w:hAnsi="Century Gothic"/>
                <w:bCs/>
                <w:sz w:val="20"/>
                <w:szCs w:val="20"/>
              </w:rPr>
              <w:t>neskorý príchod na vyučovaciu hodinu</w:t>
            </w:r>
          </w:p>
        </w:tc>
      </w:tr>
      <w:tr w:rsidR="00363E1D" w:rsidRPr="00363E1D" w:rsidTr="00E813B3">
        <w:tc>
          <w:tcPr>
            <w:tcW w:w="10205" w:type="dxa"/>
            <w:shd w:val="clear" w:color="auto" w:fill="auto"/>
          </w:tcPr>
          <w:p w:rsidR="00230499" w:rsidRPr="00E813B3" w:rsidRDefault="00363E1D" w:rsidP="00E813B3">
            <w:pPr>
              <w:rPr>
                <w:rFonts w:ascii="Century Gothic" w:hAnsi="Century Gothic"/>
                <w:sz w:val="20"/>
                <w:szCs w:val="20"/>
              </w:rPr>
            </w:pPr>
            <w:r w:rsidRPr="00E813B3">
              <w:rPr>
                <w:rFonts w:ascii="Century Gothic" w:hAnsi="Century Gothic"/>
                <w:sz w:val="20"/>
                <w:szCs w:val="20"/>
              </w:rPr>
              <w:t xml:space="preserve">- </w:t>
            </w:r>
            <w:r w:rsidR="00DC219E" w:rsidRPr="00E813B3">
              <w:rPr>
                <w:rFonts w:ascii="Century Gothic" w:hAnsi="Century Gothic"/>
                <w:sz w:val="20"/>
                <w:szCs w:val="20"/>
              </w:rPr>
              <w:t xml:space="preserve">iné </w:t>
            </w:r>
            <w:r w:rsidRPr="00E813B3">
              <w:rPr>
                <w:rFonts w:ascii="Century Gothic" w:hAnsi="Century Gothic"/>
                <w:sz w:val="20"/>
                <w:szCs w:val="20"/>
              </w:rPr>
              <w:t>menej závažné previnene proti školskému poriadku</w:t>
            </w:r>
          </w:p>
        </w:tc>
      </w:tr>
    </w:tbl>
    <w:p w:rsidR="00230499" w:rsidRDefault="00230499" w:rsidP="00230499">
      <w:pPr>
        <w:rPr>
          <w:rFonts w:ascii="Century Gothic" w:hAnsi="Century Gothic"/>
          <w:b/>
          <w:sz w:val="20"/>
          <w:szCs w:val="20"/>
        </w:rPr>
      </w:pPr>
    </w:p>
    <w:p w:rsidR="00230499" w:rsidRDefault="00230499" w:rsidP="00230499">
      <w:pPr>
        <w:rPr>
          <w:rFonts w:ascii="Century Gothic" w:hAnsi="Century Gothic"/>
          <w:b/>
          <w:sz w:val="20"/>
          <w:szCs w:val="20"/>
        </w:rPr>
      </w:pPr>
    </w:p>
    <w:p w:rsidR="00230499" w:rsidRPr="00EE0FFA" w:rsidRDefault="00230499" w:rsidP="00230499">
      <w:pPr>
        <w:rPr>
          <w:rFonts w:ascii="Century Gothic" w:hAnsi="Century Gothic"/>
          <w:b/>
          <w:sz w:val="20"/>
          <w:szCs w:val="20"/>
        </w:rPr>
      </w:pPr>
    </w:p>
    <w:p w:rsidR="00230499" w:rsidRPr="00EE0FFA" w:rsidRDefault="00363E1D" w:rsidP="00230499">
      <w:pPr>
        <w:spacing w:after="0" w:line="240" w:lineRule="auto"/>
        <w:rPr>
          <w:rFonts w:ascii="Century Gothic" w:hAnsi="Century Gothic"/>
          <w:b/>
          <w:sz w:val="20"/>
          <w:szCs w:val="20"/>
        </w:rPr>
      </w:pPr>
      <w:r>
        <w:rPr>
          <w:rFonts w:ascii="Century Gothic" w:hAnsi="Century Gothic"/>
          <w:b/>
          <w:sz w:val="20"/>
          <w:szCs w:val="20"/>
        </w:rPr>
        <w:lastRenderedPageBreak/>
        <w:t>9.4</w:t>
      </w:r>
      <w:r w:rsidR="00230499" w:rsidRPr="00EE0FFA">
        <w:rPr>
          <w:rFonts w:ascii="Century Gothic" w:hAnsi="Century Gothic"/>
          <w:b/>
          <w:sz w:val="20"/>
          <w:szCs w:val="20"/>
        </w:rPr>
        <w:t>.</w:t>
      </w:r>
      <w:r>
        <w:rPr>
          <w:rFonts w:ascii="Century Gothic" w:hAnsi="Century Gothic"/>
          <w:b/>
          <w:sz w:val="20"/>
          <w:szCs w:val="20"/>
        </w:rPr>
        <w:t>2.</w:t>
      </w:r>
    </w:p>
    <w:p w:rsidR="00230499" w:rsidRPr="00EE0FFA" w:rsidRDefault="00230499" w:rsidP="00230499">
      <w:pPr>
        <w:rPr>
          <w:rFonts w:ascii="Century Gothic" w:hAnsi="Century Gothic"/>
          <w:b/>
          <w:sz w:val="20"/>
          <w:szCs w:val="20"/>
        </w:rPr>
      </w:pPr>
      <w:r w:rsidRPr="00EE0FFA">
        <w:rPr>
          <w:rFonts w:ascii="Century Gothic" w:hAnsi="Century Gothic"/>
          <w:b/>
          <w:sz w:val="20"/>
          <w:szCs w:val="20"/>
        </w:rPr>
        <w:t xml:space="preserve">Pokarhanie od triedneho učiteľa </w:t>
      </w:r>
      <w:r>
        <w:rPr>
          <w:rFonts w:ascii="Century Gothic" w:hAnsi="Century Gothic"/>
          <w:b/>
          <w:sz w:val="20"/>
          <w:szCs w:val="20"/>
        </w:rPr>
        <w:t xml:space="preserve">sa žiakovi udeľuje </w:t>
      </w:r>
      <w:r w:rsidRPr="00EE0FFA">
        <w:rPr>
          <w:rFonts w:ascii="Century Gothic" w:hAnsi="Century Gothic"/>
          <w:b/>
          <w:sz w:val="20"/>
          <w:szCs w:val="20"/>
        </w:rPr>
        <w:t xml:space="preserve"> za:</w:t>
      </w:r>
    </w:p>
    <w:p w:rsidR="00230499" w:rsidRPr="00EE0FFA" w:rsidRDefault="00230499" w:rsidP="00230499">
      <w:pPr>
        <w:pStyle w:val="Odsekzoznamu"/>
        <w:numPr>
          <w:ilvl w:val="0"/>
          <w:numId w:val="45"/>
        </w:numPr>
        <w:spacing w:after="0" w:line="240" w:lineRule="auto"/>
        <w:rPr>
          <w:rFonts w:ascii="Century Gothic" w:hAnsi="Century Gothic"/>
          <w:sz w:val="20"/>
          <w:szCs w:val="20"/>
        </w:rPr>
      </w:pPr>
      <w:r w:rsidRPr="00EE0FFA">
        <w:rPr>
          <w:rFonts w:ascii="Century Gothic" w:hAnsi="Century Gothic"/>
          <w:sz w:val="20"/>
          <w:szCs w:val="20"/>
        </w:rPr>
        <w:t xml:space="preserve">5 – 6 zápisov </w:t>
      </w:r>
      <w:r w:rsidR="001A5AAB">
        <w:rPr>
          <w:rFonts w:ascii="Century Gothic" w:hAnsi="Century Gothic"/>
          <w:sz w:val="20"/>
          <w:szCs w:val="20"/>
        </w:rPr>
        <w:t xml:space="preserve">v </w:t>
      </w:r>
      <w:r w:rsidR="001A5AAB" w:rsidRPr="00EE0FFA">
        <w:rPr>
          <w:rFonts w:ascii="Century Gothic" w:hAnsi="Century Gothic"/>
          <w:sz w:val="20"/>
          <w:szCs w:val="20"/>
        </w:rPr>
        <w:t xml:space="preserve">klasifikačnom </w:t>
      </w:r>
      <w:r w:rsidR="001A5AAB">
        <w:rPr>
          <w:rFonts w:ascii="Century Gothic" w:hAnsi="Century Gothic"/>
          <w:sz w:val="20"/>
          <w:szCs w:val="20"/>
        </w:rPr>
        <w:t>zázname</w:t>
      </w:r>
      <w:r w:rsidR="001A5AAB" w:rsidRPr="00EE0FFA">
        <w:rPr>
          <w:rFonts w:ascii="Century Gothic" w:hAnsi="Century Gothic"/>
          <w:sz w:val="20"/>
          <w:szCs w:val="20"/>
        </w:rPr>
        <w:t xml:space="preserve"> </w:t>
      </w:r>
      <w:r w:rsidRPr="00EE0FFA">
        <w:rPr>
          <w:rFonts w:ascii="Century Gothic" w:hAnsi="Century Gothic"/>
          <w:sz w:val="20"/>
          <w:szCs w:val="20"/>
        </w:rPr>
        <w:t>za bežné priestupky</w:t>
      </w:r>
    </w:p>
    <w:p w:rsidR="00230499" w:rsidRPr="00363E1D" w:rsidRDefault="00230499" w:rsidP="00230499">
      <w:pPr>
        <w:pStyle w:val="Odsekzoznamu"/>
        <w:numPr>
          <w:ilvl w:val="0"/>
          <w:numId w:val="45"/>
        </w:numPr>
        <w:spacing w:after="0" w:line="240" w:lineRule="auto"/>
        <w:rPr>
          <w:rFonts w:ascii="Century Gothic" w:hAnsi="Century Gothic"/>
          <w:bCs/>
          <w:sz w:val="20"/>
          <w:szCs w:val="20"/>
        </w:rPr>
      </w:pPr>
      <w:r w:rsidRPr="00363E1D">
        <w:rPr>
          <w:rFonts w:ascii="Century Gothic" w:hAnsi="Century Gothic"/>
          <w:bCs/>
          <w:sz w:val="20"/>
          <w:szCs w:val="20"/>
        </w:rPr>
        <w:t>2</w:t>
      </w:r>
      <w:r w:rsidR="00363E1D" w:rsidRPr="00363E1D">
        <w:rPr>
          <w:rFonts w:ascii="Century Gothic" w:hAnsi="Century Gothic"/>
          <w:bCs/>
          <w:sz w:val="20"/>
          <w:szCs w:val="20"/>
        </w:rPr>
        <w:t>-3</w:t>
      </w:r>
      <w:r w:rsidRPr="00363E1D">
        <w:rPr>
          <w:rFonts w:ascii="Century Gothic" w:hAnsi="Century Gothic"/>
          <w:bCs/>
          <w:sz w:val="20"/>
          <w:szCs w:val="20"/>
        </w:rPr>
        <w:t xml:space="preserve"> zápisy za závažné priestupky</w:t>
      </w:r>
    </w:p>
    <w:p w:rsidR="00230499" w:rsidRPr="00EE0FFA" w:rsidRDefault="00230499" w:rsidP="00230499">
      <w:pPr>
        <w:pStyle w:val="Odsekzoznamu"/>
        <w:numPr>
          <w:ilvl w:val="0"/>
          <w:numId w:val="45"/>
        </w:numPr>
        <w:spacing w:after="0" w:line="240" w:lineRule="auto"/>
        <w:rPr>
          <w:rFonts w:ascii="Century Gothic" w:hAnsi="Century Gothic"/>
          <w:sz w:val="20"/>
          <w:szCs w:val="20"/>
        </w:rPr>
      </w:pPr>
      <w:r w:rsidRPr="00EE0FFA">
        <w:rPr>
          <w:rFonts w:ascii="Century Gothic" w:hAnsi="Century Gothic"/>
          <w:sz w:val="20"/>
          <w:szCs w:val="20"/>
        </w:rPr>
        <w:t xml:space="preserve"> 2 neospravedlnené hodiny</w:t>
      </w:r>
    </w:p>
    <w:p w:rsidR="00230499" w:rsidRPr="00EE0FFA" w:rsidRDefault="00230499" w:rsidP="00230499">
      <w:pPr>
        <w:spacing w:after="0" w:line="240" w:lineRule="auto"/>
        <w:rPr>
          <w:rFonts w:ascii="Century Gothic" w:hAnsi="Century Gothic"/>
          <w:b/>
          <w:bCs/>
          <w:color w:val="00B050"/>
          <w:sz w:val="20"/>
          <w:szCs w:val="20"/>
        </w:rPr>
      </w:pPr>
    </w:p>
    <w:p w:rsidR="00230499" w:rsidRPr="00EE0FFA" w:rsidRDefault="00230499" w:rsidP="00230499">
      <w:pPr>
        <w:spacing w:after="0" w:line="240" w:lineRule="auto"/>
        <w:rPr>
          <w:rFonts w:ascii="Century Gothic" w:hAnsi="Century Gothic"/>
          <w:b/>
          <w:bCs/>
          <w:color w:val="00B05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230499" w:rsidRPr="00EE0FFA" w:rsidTr="00E813B3">
        <w:tc>
          <w:tcPr>
            <w:tcW w:w="10205" w:type="dxa"/>
            <w:shd w:val="clear" w:color="auto" w:fill="auto"/>
          </w:tcPr>
          <w:p w:rsidR="00230499" w:rsidRPr="00E813B3" w:rsidRDefault="00230499" w:rsidP="00230499">
            <w:pPr>
              <w:rPr>
                <w:rFonts w:ascii="Century Gothic" w:hAnsi="Century Gothic"/>
                <w:b/>
                <w:sz w:val="20"/>
                <w:szCs w:val="20"/>
              </w:rPr>
            </w:pPr>
            <w:r w:rsidRPr="00E813B3">
              <w:rPr>
                <w:rFonts w:ascii="Century Gothic" w:hAnsi="Century Gothic"/>
                <w:b/>
                <w:sz w:val="20"/>
                <w:szCs w:val="20"/>
              </w:rPr>
              <w:t xml:space="preserve">Závažné priestupky </w:t>
            </w:r>
            <w:r w:rsidR="00B5129F">
              <w:rPr>
                <w:rFonts w:ascii="Century Gothic" w:hAnsi="Century Gothic"/>
                <w:noProof/>
                <w:sz w:val="20"/>
                <w:szCs w:val="20"/>
                <w:lang w:eastAsia="sk-SK"/>
              </w:rPr>
              <w:pict>
                <v:shape id="Obrázok 2" o:spid="_x0000_i1025" type="#_x0000_t75" alt="Výsledok vyhľadávania obrázkov pre dopyt červená obálka" style="width:24.45pt;height:18pt;visibility:visible;mso-wrap-style:square">
                  <v:imagedata r:id="rId10" o:title="Výsledok vyhľadávania obrázkov pre dopyt červená obálka"/>
                </v:shape>
              </w:pic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sz w:val="20"/>
                <w:szCs w:val="20"/>
              </w:rPr>
            </w:pPr>
            <w:r w:rsidRPr="00E813B3">
              <w:rPr>
                <w:rFonts w:ascii="Century Gothic" w:hAnsi="Century Gothic"/>
                <w:sz w:val="20"/>
                <w:szCs w:val="20"/>
              </w:rPr>
              <w:t>-  svojvoľné opustenie vyučovacej hodiny</w: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b/>
                <w:bCs/>
                <w:color w:val="00B050"/>
                <w:sz w:val="20"/>
                <w:szCs w:val="20"/>
              </w:rPr>
            </w:pPr>
            <w:r w:rsidRPr="00E813B3">
              <w:rPr>
                <w:rFonts w:ascii="Century Gothic" w:hAnsi="Century Gothic"/>
                <w:sz w:val="20"/>
                <w:szCs w:val="20"/>
              </w:rPr>
              <w:t xml:space="preserve">-  klamstvo, podvody, </w:t>
            </w:r>
            <w:r w:rsidRPr="00E813B3">
              <w:rPr>
                <w:rFonts w:ascii="Century Gothic" w:hAnsi="Century Gothic"/>
                <w:bCs/>
                <w:sz w:val="20"/>
                <w:szCs w:val="20"/>
              </w:rPr>
              <w:t>odpisovanie počas previerok a pod.</w:t>
            </w:r>
          </w:p>
        </w:tc>
      </w:tr>
      <w:tr w:rsidR="00230499" w:rsidRPr="00EE0FFA" w:rsidTr="00E813B3">
        <w:tc>
          <w:tcPr>
            <w:tcW w:w="10205" w:type="dxa"/>
            <w:shd w:val="clear" w:color="auto" w:fill="auto"/>
          </w:tcPr>
          <w:p w:rsidR="00230499" w:rsidRPr="00E813B3" w:rsidRDefault="00230499" w:rsidP="00E813B3">
            <w:pPr>
              <w:spacing w:after="0" w:line="240" w:lineRule="auto"/>
              <w:rPr>
                <w:rFonts w:ascii="Century Gothic" w:hAnsi="Century Gothic"/>
                <w:b/>
                <w:bCs/>
                <w:color w:val="00B050"/>
                <w:sz w:val="20"/>
                <w:szCs w:val="20"/>
              </w:rPr>
            </w:pPr>
            <w:r w:rsidRPr="00E813B3">
              <w:rPr>
                <w:rFonts w:ascii="Century Gothic" w:hAnsi="Century Gothic"/>
                <w:sz w:val="20"/>
                <w:szCs w:val="20"/>
              </w:rPr>
              <w:t xml:space="preserve">-  </w:t>
            </w:r>
            <w:r w:rsidR="00363E1D" w:rsidRPr="00E813B3">
              <w:rPr>
                <w:rFonts w:ascii="Century Gothic" w:hAnsi="Century Gothic"/>
                <w:sz w:val="20"/>
                <w:szCs w:val="20"/>
              </w:rPr>
              <w:t>p</w:t>
            </w:r>
            <w:r w:rsidR="00363E1D" w:rsidRPr="00E813B3">
              <w:rPr>
                <w:rFonts w:ascii="Century Gothic" w:hAnsi="Century Gothic"/>
                <w:bCs/>
                <w:sz w:val="20"/>
                <w:szCs w:val="20"/>
              </w:rPr>
              <w:t>repisovanie známok</w:t>
            </w:r>
          </w:p>
        </w:tc>
      </w:tr>
      <w:tr w:rsidR="00230499" w:rsidRPr="00EE0FFA" w:rsidTr="00E813B3">
        <w:tc>
          <w:tcPr>
            <w:tcW w:w="10205" w:type="dxa"/>
            <w:shd w:val="clear" w:color="auto" w:fill="auto"/>
          </w:tcPr>
          <w:p w:rsidR="00230499" w:rsidRPr="00E813B3" w:rsidRDefault="00230499" w:rsidP="00E813B3">
            <w:pPr>
              <w:pStyle w:val="Odsekzoznamu"/>
              <w:numPr>
                <w:ilvl w:val="0"/>
                <w:numId w:val="42"/>
              </w:numPr>
              <w:spacing w:after="0" w:line="240" w:lineRule="auto"/>
              <w:ind w:left="142" w:hanging="142"/>
              <w:rPr>
                <w:rFonts w:ascii="Century Gothic" w:hAnsi="Century Gothic"/>
                <w:sz w:val="20"/>
                <w:szCs w:val="20"/>
              </w:rPr>
            </w:pPr>
            <w:r w:rsidRPr="00E813B3">
              <w:rPr>
                <w:rFonts w:ascii="Century Gothic" w:hAnsi="Century Gothic"/>
                <w:sz w:val="20"/>
                <w:szCs w:val="20"/>
              </w:rPr>
              <w:t xml:space="preserve">nahrávanie </w:t>
            </w:r>
            <w:r w:rsidR="00DB73FB" w:rsidRPr="00E813B3">
              <w:rPr>
                <w:rFonts w:ascii="Century Gothic" w:hAnsi="Century Gothic"/>
                <w:sz w:val="20"/>
                <w:szCs w:val="20"/>
              </w:rPr>
              <w:t xml:space="preserve">a fotografovanie </w:t>
            </w:r>
            <w:r w:rsidRPr="00E813B3">
              <w:rPr>
                <w:rFonts w:ascii="Century Gothic" w:hAnsi="Century Gothic"/>
                <w:sz w:val="20"/>
                <w:szCs w:val="20"/>
              </w:rPr>
              <w:t>žiakov, vyučujúcich a všetkých zamestnancov školy bez súhla</w:t>
            </w:r>
            <w:r w:rsidR="00363E1D" w:rsidRPr="00E813B3">
              <w:rPr>
                <w:rFonts w:ascii="Century Gothic" w:hAnsi="Century Gothic"/>
                <w:sz w:val="20"/>
                <w:szCs w:val="20"/>
              </w:rPr>
              <w:t xml:space="preserve">su vyučujúceho </w:t>
            </w:r>
            <w:r w:rsidR="00DB73FB" w:rsidRPr="00E813B3">
              <w:rPr>
                <w:rFonts w:ascii="Century Gothic" w:hAnsi="Century Gothic"/>
                <w:sz w:val="20"/>
                <w:szCs w:val="20"/>
              </w:rPr>
              <w:t xml:space="preserve">v škole a </w:t>
            </w:r>
            <w:r w:rsidR="00363E1D" w:rsidRPr="00E813B3">
              <w:rPr>
                <w:rFonts w:ascii="Century Gothic" w:hAnsi="Century Gothic"/>
                <w:sz w:val="20"/>
                <w:szCs w:val="20"/>
              </w:rPr>
              <w:t xml:space="preserve"> na školských akciách </w:t>
            </w:r>
            <w:r w:rsidRPr="00E813B3">
              <w:rPr>
                <w:rFonts w:ascii="Century Gothic" w:hAnsi="Century Gothic"/>
                <w:b/>
                <w:bCs/>
                <w:color w:val="00B050"/>
                <w:sz w:val="20"/>
                <w:szCs w:val="20"/>
              </w:rPr>
              <w:t xml:space="preserve"> </w:t>
            </w:r>
            <w:r w:rsidRPr="00E813B3">
              <w:rPr>
                <w:rFonts w:ascii="Century Gothic" w:hAnsi="Century Gothic"/>
                <w:sz w:val="20"/>
                <w:szCs w:val="20"/>
              </w:rPr>
              <w:t xml:space="preserve">mimo školy </w:t>
            </w:r>
          </w:p>
        </w:tc>
      </w:tr>
      <w:tr w:rsidR="00230499" w:rsidRPr="00EE0FFA" w:rsidTr="00E813B3">
        <w:tc>
          <w:tcPr>
            <w:tcW w:w="10205" w:type="dxa"/>
            <w:shd w:val="clear" w:color="auto" w:fill="auto"/>
          </w:tcPr>
          <w:p w:rsidR="00DB73FB" w:rsidRPr="00E813B3" w:rsidRDefault="00230499" w:rsidP="00E813B3">
            <w:pPr>
              <w:spacing w:after="0" w:line="240" w:lineRule="auto"/>
              <w:rPr>
                <w:rFonts w:ascii="Century Gothic" w:hAnsi="Century Gothic"/>
                <w:sz w:val="20"/>
                <w:szCs w:val="20"/>
              </w:rPr>
            </w:pPr>
            <w:r w:rsidRPr="00E813B3">
              <w:rPr>
                <w:rFonts w:ascii="Century Gothic" w:hAnsi="Century Gothic"/>
                <w:sz w:val="20"/>
                <w:szCs w:val="20"/>
              </w:rPr>
              <w:t xml:space="preserve">-  používanie predmetov, ktoré rozptyľujú pozornosť alebo ohrozujú morálku, zdravie a bezpečnosť </w:t>
            </w:r>
          </w:p>
          <w:p w:rsidR="00230499" w:rsidRPr="00E813B3" w:rsidRDefault="00DB73FB" w:rsidP="00E813B3">
            <w:pPr>
              <w:spacing w:after="0" w:line="240" w:lineRule="auto"/>
              <w:rPr>
                <w:rFonts w:ascii="Century Gothic" w:hAnsi="Century Gothic"/>
                <w:sz w:val="20"/>
                <w:szCs w:val="20"/>
              </w:rPr>
            </w:pPr>
            <w:r w:rsidRPr="00E813B3">
              <w:rPr>
                <w:rFonts w:ascii="Century Gothic" w:hAnsi="Century Gothic"/>
                <w:sz w:val="20"/>
                <w:szCs w:val="20"/>
              </w:rPr>
              <w:t xml:space="preserve">  (</w:t>
            </w:r>
            <w:r w:rsidR="00230499" w:rsidRPr="00E813B3">
              <w:rPr>
                <w:rFonts w:ascii="Century Gothic" w:hAnsi="Century Gothic"/>
                <w:sz w:val="20"/>
                <w:szCs w:val="20"/>
              </w:rPr>
              <w:t>nevhodn</w:t>
            </w:r>
            <w:r w:rsidRPr="00E813B3">
              <w:rPr>
                <w:rFonts w:ascii="Century Gothic" w:hAnsi="Century Gothic"/>
                <w:sz w:val="20"/>
                <w:szCs w:val="20"/>
              </w:rPr>
              <w:t>á literatúra</w:t>
            </w:r>
            <w:r w:rsidR="00230499" w:rsidRPr="00E813B3">
              <w:rPr>
                <w:rFonts w:ascii="Century Gothic" w:hAnsi="Century Gothic"/>
                <w:sz w:val="20"/>
                <w:szCs w:val="20"/>
              </w:rPr>
              <w:t>,</w:t>
            </w:r>
            <w:r w:rsidRPr="00E813B3">
              <w:rPr>
                <w:rFonts w:ascii="Century Gothic" w:hAnsi="Century Gothic"/>
                <w:sz w:val="20"/>
                <w:szCs w:val="20"/>
              </w:rPr>
              <w:t xml:space="preserve"> obrázky, zábavná pyrotechnika a pod.)</w: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sz w:val="20"/>
                <w:szCs w:val="20"/>
              </w:rPr>
            </w:pPr>
            <w:r w:rsidRPr="00E813B3">
              <w:rPr>
                <w:rFonts w:ascii="Century Gothic" w:hAnsi="Century Gothic"/>
                <w:sz w:val="20"/>
                <w:szCs w:val="20"/>
              </w:rPr>
              <w:t>-  vulgárne vyjadrovanie</w: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sz w:val="20"/>
                <w:szCs w:val="20"/>
              </w:rPr>
            </w:pPr>
            <w:r w:rsidRPr="00E813B3">
              <w:rPr>
                <w:rFonts w:ascii="Century Gothic" w:hAnsi="Century Gothic"/>
                <w:sz w:val="20"/>
                <w:szCs w:val="20"/>
              </w:rPr>
              <w:t>-  prezeranie internetových stránok, ktoré ohrozujú morálku žiaka</w:t>
            </w:r>
          </w:p>
        </w:tc>
      </w:tr>
      <w:tr w:rsidR="00230499" w:rsidRPr="00EE0FFA" w:rsidTr="00E813B3">
        <w:tc>
          <w:tcPr>
            <w:tcW w:w="10205" w:type="dxa"/>
            <w:shd w:val="clear" w:color="auto" w:fill="auto"/>
          </w:tcPr>
          <w:p w:rsidR="00230499" w:rsidRPr="00E813B3" w:rsidRDefault="00DB73FB" w:rsidP="00E813B3">
            <w:pPr>
              <w:spacing w:after="0"/>
              <w:rPr>
                <w:rFonts w:ascii="Century Gothic" w:hAnsi="Century Gothic"/>
                <w:sz w:val="20"/>
                <w:szCs w:val="20"/>
              </w:rPr>
            </w:pPr>
            <w:r w:rsidRPr="00E813B3">
              <w:rPr>
                <w:rFonts w:ascii="Century Gothic" w:hAnsi="Century Gothic"/>
                <w:sz w:val="20"/>
                <w:szCs w:val="20"/>
              </w:rPr>
              <w:t>- n</w:t>
            </w:r>
            <w:r w:rsidR="00230499" w:rsidRPr="00E813B3">
              <w:rPr>
                <w:rFonts w:ascii="Century Gothic" w:hAnsi="Century Gothic"/>
                <w:sz w:val="20"/>
                <w:szCs w:val="20"/>
              </w:rPr>
              <w:t xml:space="preserve">edovolená manipulácia s IKT </w:t>
            </w:r>
            <w:r w:rsidRPr="00E813B3">
              <w:rPr>
                <w:rFonts w:ascii="Century Gothic" w:hAnsi="Century Gothic"/>
                <w:sz w:val="20"/>
                <w:szCs w:val="20"/>
              </w:rPr>
              <w:t>školskou technikou</w:t>
            </w:r>
          </w:p>
        </w:tc>
      </w:tr>
      <w:tr w:rsidR="00DB73FB" w:rsidRPr="00EE0FFA" w:rsidTr="00E813B3">
        <w:tc>
          <w:tcPr>
            <w:tcW w:w="10205" w:type="dxa"/>
            <w:shd w:val="clear" w:color="auto" w:fill="auto"/>
          </w:tcPr>
          <w:p w:rsidR="00DB73FB" w:rsidRPr="00E813B3" w:rsidRDefault="00DB73FB" w:rsidP="00E813B3">
            <w:pPr>
              <w:spacing w:after="0"/>
              <w:rPr>
                <w:rFonts w:ascii="Century Gothic" w:hAnsi="Century Gothic"/>
                <w:sz w:val="20"/>
                <w:szCs w:val="20"/>
              </w:rPr>
            </w:pPr>
            <w:r w:rsidRPr="00E813B3">
              <w:rPr>
                <w:rFonts w:ascii="Century Gothic" w:hAnsi="Century Gothic"/>
                <w:sz w:val="20"/>
                <w:szCs w:val="20"/>
              </w:rPr>
              <w:t>- poškodenie majetku školy</w:t>
            </w:r>
          </w:p>
        </w:tc>
      </w:tr>
      <w:tr w:rsidR="00DB73FB" w:rsidRPr="00EE0FFA" w:rsidTr="00E813B3">
        <w:tc>
          <w:tcPr>
            <w:tcW w:w="10205" w:type="dxa"/>
            <w:shd w:val="clear" w:color="auto" w:fill="auto"/>
          </w:tcPr>
          <w:p w:rsidR="00DB73FB" w:rsidRPr="00E813B3" w:rsidRDefault="00DB73FB" w:rsidP="00E813B3">
            <w:pPr>
              <w:spacing w:after="0"/>
              <w:rPr>
                <w:rFonts w:ascii="Century Gothic" w:hAnsi="Century Gothic"/>
                <w:sz w:val="20"/>
                <w:szCs w:val="20"/>
              </w:rPr>
            </w:pPr>
            <w:r w:rsidRPr="00E813B3">
              <w:rPr>
                <w:rFonts w:ascii="Century Gothic" w:hAnsi="Century Gothic"/>
                <w:sz w:val="20"/>
                <w:szCs w:val="20"/>
              </w:rPr>
              <w:t xml:space="preserve">- iné </w:t>
            </w:r>
            <w:r w:rsidRPr="00E813B3">
              <w:rPr>
                <w:rFonts w:ascii="Century Gothic" w:hAnsi="Century Gothic"/>
                <w:bCs/>
                <w:sz w:val="20"/>
                <w:szCs w:val="20"/>
              </w:rPr>
              <w:t>závažné previnenia proti školskému poriadku</w:t>
            </w:r>
          </w:p>
        </w:tc>
      </w:tr>
    </w:tbl>
    <w:p w:rsidR="00230499" w:rsidRPr="00EE0FFA" w:rsidRDefault="00230499" w:rsidP="00230499">
      <w:pPr>
        <w:spacing w:after="0" w:line="240" w:lineRule="auto"/>
        <w:rPr>
          <w:rFonts w:ascii="Century Gothic" w:hAnsi="Century Gothic"/>
          <w:b/>
          <w:bCs/>
          <w:color w:val="00B050"/>
          <w:sz w:val="20"/>
          <w:szCs w:val="20"/>
        </w:rPr>
      </w:pPr>
    </w:p>
    <w:p w:rsidR="00230499" w:rsidRPr="00EE0FFA" w:rsidRDefault="00DB73FB" w:rsidP="00230499">
      <w:pPr>
        <w:spacing w:after="0" w:line="240" w:lineRule="auto"/>
        <w:rPr>
          <w:rFonts w:ascii="Century Gothic" w:hAnsi="Century Gothic"/>
          <w:b/>
          <w:bCs/>
          <w:sz w:val="20"/>
          <w:szCs w:val="20"/>
        </w:rPr>
      </w:pPr>
      <w:r>
        <w:rPr>
          <w:rFonts w:ascii="Century Gothic" w:hAnsi="Century Gothic"/>
          <w:b/>
          <w:bCs/>
          <w:sz w:val="20"/>
          <w:szCs w:val="20"/>
        </w:rPr>
        <w:t>9.4.3.</w:t>
      </w:r>
    </w:p>
    <w:p w:rsidR="00230499" w:rsidRDefault="00230499" w:rsidP="00230499">
      <w:pPr>
        <w:spacing w:after="0" w:line="240" w:lineRule="auto"/>
        <w:rPr>
          <w:rFonts w:ascii="Century Gothic" w:hAnsi="Century Gothic"/>
          <w:b/>
          <w:sz w:val="20"/>
          <w:szCs w:val="20"/>
        </w:rPr>
      </w:pPr>
      <w:r w:rsidRPr="00EE0FFA">
        <w:rPr>
          <w:rFonts w:ascii="Century Gothic" w:hAnsi="Century Gothic"/>
          <w:b/>
          <w:sz w:val="20"/>
          <w:szCs w:val="20"/>
        </w:rPr>
        <w:t>Pokarhanie od riaditeľa školy</w:t>
      </w:r>
      <w:r>
        <w:rPr>
          <w:rFonts w:ascii="Century Gothic" w:hAnsi="Century Gothic"/>
          <w:b/>
          <w:sz w:val="20"/>
          <w:szCs w:val="20"/>
        </w:rPr>
        <w:t xml:space="preserve"> sa žiakovi udeľuje </w:t>
      </w:r>
      <w:r w:rsidRPr="00EE0FFA">
        <w:rPr>
          <w:rFonts w:ascii="Century Gothic" w:hAnsi="Century Gothic"/>
          <w:b/>
          <w:sz w:val="20"/>
          <w:szCs w:val="20"/>
        </w:rPr>
        <w:t xml:space="preserve"> za:</w:t>
      </w:r>
    </w:p>
    <w:p w:rsidR="00230499" w:rsidRPr="00EE0FFA" w:rsidRDefault="00230499" w:rsidP="00230499">
      <w:pPr>
        <w:spacing w:after="0" w:line="240" w:lineRule="auto"/>
        <w:rPr>
          <w:rFonts w:ascii="Century Gothic" w:hAnsi="Century Gothic"/>
          <w:b/>
          <w:sz w:val="20"/>
          <w:szCs w:val="20"/>
        </w:rPr>
      </w:pPr>
    </w:p>
    <w:p w:rsidR="00230499" w:rsidRPr="00EE0FFA" w:rsidRDefault="00230499" w:rsidP="00230499">
      <w:pPr>
        <w:spacing w:after="0" w:line="240" w:lineRule="auto"/>
        <w:rPr>
          <w:rFonts w:ascii="Century Gothic" w:hAnsi="Century Gothic"/>
          <w:sz w:val="20"/>
          <w:szCs w:val="20"/>
        </w:rPr>
      </w:pPr>
      <w:r w:rsidRPr="00EE0FFA">
        <w:rPr>
          <w:rFonts w:ascii="Century Gothic" w:hAnsi="Century Gothic"/>
          <w:sz w:val="20"/>
          <w:szCs w:val="20"/>
        </w:rPr>
        <w:t xml:space="preserve">a) 7 – 10 zápisov v </w:t>
      </w:r>
      <w:r w:rsidR="001A5AAB" w:rsidRPr="00EE0FFA">
        <w:rPr>
          <w:rFonts w:ascii="Century Gothic" w:hAnsi="Century Gothic"/>
          <w:sz w:val="20"/>
          <w:szCs w:val="20"/>
        </w:rPr>
        <w:t xml:space="preserve">klasifikačnom </w:t>
      </w:r>
      <w:r w:rsidR="001A5AAB">
        <w:rPr>
          <w:rFonts w:ascii="Century Gothic" w:hAnsi="Century Gothic"/>
          <w:sz w:val="20"/>
          <w:szCs w:val="20"/>
        </w:rPr>
        <w:t>zázname</w:t>
      </w:r>
      <w:r w:rsidR="001A5AAB" w:rsidRPr="00EE0FFA">
        <w:rPr>
          <w:rFonts w:ascii="Century Gothic" w:hAnsi="Century Gothic"/>
          <w:sz w:val="20"/>
          <w:szCs w:val="20"/>
        </w:rPr>
        <w:t xml:space="preserve"> </w:t>
      </w:r>
      <w:r w:rsidRPr="00EE0FFA">
        <w:rPr>
          <w:rFonts w:ascii="Century Gothic" w:hAnsi="Century Gothic"/>
          <w:sz w:val="20"/>
          <w:szCs w:val="20"/>
        </w:rPr>
        <w:t>za bežné priestupky</w:t>
      </w:r>
    </w:p>
    <w:p w:rsidR="00230499" w:rsidRDefault="00DC219E" w:rsidP="00230499">
      <w:pPr>
        <w:spacing w:after="0" w:line="240" w:lineRule="auto"/>
        <w:rPr>
          <w:rFonts w:ascii="Century Gothic" w:hAnsi="Century Gothic"/>
          <w:sz w:val="20"/>
          <w:szCs w:val="20"/>
        </w:rPr>
      </w:pPr>
      <w:r>
        <w:rPr>
          <w:rFonts w:ascii="Century Gothic" w:hAnsi="Century Gothic"/>
          <w:sz w:val="20"/>
          <w:szCs w:val="20"/>
        </w:rPr>
        <w:t>b)</w:t>
      </w:r>
      <w:r w:rsidR="00230499" w:rsidRPr="00EE0FFA">
        <w:rPr>
          <w:rFonts w:ascii="Century Gothic" w:hAnsi="Century Gothic"/>
          <w:b/>
          <w:bCs/>
          <w:color w:val="00B050"/>
          <w:sz w:val="20"/>
          <w:szCs w:val="20"/>
        </w:rPr>
        <w:t xml:space="preserve"> </w:t>
      </w:r>
      <w:r w:rsidR="00230499" w:rsidRPr="00DC219E">
        <w:rPr>
          <w:rFonts w:ascii="Century Gothic" w:hAnsi="Century Gothic"/>
          <w:bCs/>
          <w:sz w:val="20"/>
          <w:szCs w:val="20"/>
        </w:rPr>
        <w:t>4</w:t>
      </w:r>
      <w:r w:rsidRPr="00DC219E">
        <w:rPr>
          <w:rFonts w:ascii="Century Gothic" w:hAnsi="Century Gothic"/>
          <w:bCs/>
          <w:sz w:val="20"/>
          <w:szCs w:val="20"/>
        </w:rPr>
        <w:t xml:space="preserve"> - 6</w:t>
      </w:r>
      <w:r w:rsidR="00230499" w:rsidRPr="00DC219E">
        <w:rPr>
          <w:rFonts w:ascii="Century Gothic" w:hAnsi="Century Gothic"/>
          <w:bCs/>
          <w:sz w:val="20"/>
          <w:szCs w:val="20"/>
        </w:rPr>
        <w:t xml:space="preserve"> </w:t>
      </w:r>
      <w:r w:rsidRPr="00DC219E">
        <w:rPr>
          <w:rFonts w:ascii="Century Gothic" w:hAnsi="Century Gothic"/>
          <w:sz w:val="20"/>
          <w:szCs w:val="20"/>
        </w:rPr>
        <w:t>zápisov</w:t>
      </w:r>
      <w:r w:rsidR="00230499" w:rsidRPr="00EE0FFA">
        <w:rPr>
          <w:rFonts w:ascii="Century Gothic" w:hAnsi="Century Gothic"/>
          <w:sz w:val="20"/>
          <w:szCs w:val="20"/>
        </w:rPr>
        <w:t xml:space="preserve"> za závažné priestupky</w:t>
      </w:r>
    </w:p>
    <w:p w:rsidR="00230499" w:rsidRPr="00DC219E" w:rsidRDefault="00230499" w:rsidP="00DC219E">
      <w:pPr>
        <w:spacing w:after="0" w:line="240" w:lineRule="auto"/>
        <w:rPr>
          <w:rFonts w:ascii="Century Gothic" w:hAnsi="Century Gothic"/>
          <w:bCs/>
          <w:sz w:val="20"/>
          <w:szCs w:val="20"/>
        </w:rPr>
      </w:pPr>
      <w:r w:rsidRPr="00DC219E">
        <w:rPr>
          <w:rFonts w:ascii="Century Gothic" w:hAnsi="Century Gothic"/>
          <w:sz w:val="20"/>
          <w:szCs w:val="20"/>
        </w:rPr>
        <w:t xml:space="preserve">c) </w:t>
      </w:r>
      <w:r w:rsidR="00DC219E" w:rsidRPr="00DC219E">
        <w:rPr>
          <w:rFonts w:ascii="Century Gothic" w:hAnsi="Century Gothic"/>
          <w:bCs/>
          <w:sz w:val="20"/>
          <w:szCs w:val="20"/>
        </w:rPr>
        <w:t>1 hrubý priestupok</w:t>
      </w:r>
    </w:p>
    <w:p w:rsidR="00DC219E" w:rsidRDefault="00DC219E" w:rsidP="00DC219E">
      <w:pPr>
        <w:spacing w:after="0" w:line="240" w:lineRule="auto"/>
        <w:rPr>
          <w:rFonts w:ascii="Century Gothic" w:hAnsi="Century Gothic"/>
          <w:bCs/>
          <w:sz w:val="20"/>
          <w:szCs w:val="20"/>
        </w:rPr>
      </w:pPr>
      <w:r w:rsidRPr="00DC219E">
        <w:rPr>
          <w:rFonts w:ascii="Century Gothic" w:hAnsi="Century Gothic"/>
          <w:bCs/>
          <w:sz w:val="20"/>
          <w:szCs w:val="20"/>
        </w:rPr>
        <w:t xml:space="preserve">d) </w:t>
      </w:r>
      <w:r w:rsidRPr="00DC219E">
        <w:rPr>
          <w:rFonts w:ascii="Century Gothic" w:hAnsi="Century Gothic"/>
          <w:sz w:val="20"/>
          <w:szCs w:val="20"/>
        </w:rPr>
        <w:t xml:space="preserve">3 – 6 neospravedlnených hodín </w:t>
      </w:r>
      <w:r w:rsidRPr="00DC219E">
        <w:rPr>
          <w:rFonts w:ascii="Century Gothic" w:hAnsi="Century Gothic"/>
          <w:bCs/>
          <w:sz w:val="20"/>
          <w:szCs w:val="20"/>
        </w:rPr>
        <w:t xml:space="preserve"> </w:t>
      </w:r>
    </w:p>
    <w:p w:rsidR="00DC219E" w:rsidRPr="00DC219E" w:rsidRDefault="00DC219E" w:rsidP="00DC219E">
      <w:pPr>
        <w:spacing w:after="0" w:line="240" w:lineRule="auto"/>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DC219E" w:rsidRPr="00EE0FFA" w:rsidTr="00E813B3">
        <w:tc>
          <w:tcPr>
            <w:tcW w:w="10205" w:type="dxa"/>
            <w:shd w:val="clear" w:color="auto" w:fill="auto"/>
          </w:tcPr>
          <w:p w:rsidR="00DC219E" w:rsidRPr="00E813B3" w:rsidRDefault="00DC219E" w:rsidP="001F1EEE">
            <w:pPr>
              <w:rPr>
                <w:rFonts w:ascii="Century Gothic" w:hAnsi="Century Gothic"/>
                <w:b/>
                <w:sz w:val="20"/>
                <w:szCs w:val="20"/>
              </w:rPr>
            </w:pPr>
            <w:r w:rsidRPr="00E813B3">
              <w:rPr>
                <w:rFonts w:ascii="Century Gothic" w:hAnsi="Century Gothic"/>
                <w:b/>
                <w:sz w:val="20"/>
                <w:szCs w:val="20"/>
              </w:rPr>
              <w:t xml:space="preserve">Hrubé priestupky </w:t>
            </w:r>
            <w:r w:rsidR="00B5129F">
              <w:rPr>
                <w:rFonts w:ascii="Century Gothic" w:hAnsi="Century Gothic"/>
                <w:noProof/>
                <w:sz w:val="20"/>
                <w:szCs w:val="20"/>
                <w:lang w:eastAsia="sk-SK"/>
              </w:rPr>
              <w:pict>
                <v:shape id="Obrázok 1" o:spid="_x0000_i1026" type="#_x0000_t75" alt="Výsledok vyhľadávania obrázkov pre dopyt zákaz vjazdu" style="width:19.3pt;height:19.3pt;visibility:visible;mso-wrap-style:square">
                  <v:imagedata r:id="rId11" o:title="Výsledok vyhľadávania obrázkov pre dopyt zákaz vjazdu"/>
                </v:shape>
              </w:pict>
            </w:r>
            <w:r w:rsidRPr="00E813B3">
              <w:rPr>
                <w:rFonts w:ascii="Century Gothic" w:hAnsi="Century Gothic"/>
                <w:b/>
                <w:sz w:val="20"/>
                <w:szCs w:val="20"/>
              </w:rPr>
              <w:t xml:space="preserve"> </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fyzické a slovné</w:t>
            </w:r>
            <w:r w:rsidRPr="00E813B3">
              <w:rPr>
                <w:rFonts w:ascii="Century Gothic" w:hAnsi="Century Gothic"/>
                <w:color w:val="FF0000"/>
                <w:sz w:val="20"/>
                <w:szCs w:val="20"/>
              </w:rPr>
              <w:t xml:space="preserve"> </w:t>
            </w:r>
            <w:r w:rsidRPr="00E813B3">
              <w:rPr>
                <w:rFonts w:ascii="Century Gothic" w:hAnsi="Century Gothic"/>
                <w:sz w:val="20"/>
                <w:szCs w:val="20"/>
              </w:rPr>
              <w:t>napadnutie spolužiaka, zamestnanca školy, agresívne správanie</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krádež v škole a na verejnosti, bez trestného stíhania</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falšovanie úradného dokumentu (ospravedlnenie od rodičov, potvrdenie od lekára a pod.)</w:t>
            </w:r>
          </w:p>
        </w:tc>
      </w:tr>
      <w:tr w:rsidR="008A4E34" w:rsidRPr="00EE0FFA" w:rsidTr="00E813B3">
        <w:tc>
          <w:tcPr>
            <w:tcW w:w="10205" w:type="dxa"/>
            <w:shd w:val="clear" w:color="auto" w:fill="auto"/>
          </w:tcPr>
          <w:p w:rsidR="008A4E34" w:rsidRPr="00E813B3" w:rsidRDefault="008A4E34" w:rsidP="00E813B3">
            <w:pPr>
              <w:spacing w:after="0" w:line="240" w:lineRule="auto"/>
              <w:rPr>
                <w:rFonts w:ascii="Century Gothic" w:hAnsi="Century Gothic"/>
                <w:sz w:val="20"/>
                <w:szCs w:val="20"/>
              </w:rPr>
            </w:pPr>
            <w:r w:rsidRPr="00E813B3">
              <w:rPr>
                <w:rFonts w:ascii="Century Gothic" w:hAnsi="Century Gothic"/>
                <w:sz w:val="20"/>
                <w:szCs w:val="20"/>
              </w:rPr>
              <w:t xml:space="preserve">-  zasahovanie do </w:t>
            </w:r>
            <w:proofErr w:type="spellStart"/>
            <w:r w:rsidRPr="00E813B3">
              <w:rPr>
                <w:rFonts w:ascii="Century Gothic" w:hAnsi="Century Gothic"/>
                <w:sz w:val="20"/>
                <w:szCs w:val="20"/>
              </w:rPr>
              <w:t>e-pedagogickej</w:t>
            </w:r>
            <w:proofErr w:type="spellEnd"/>
            <w:r w:rsidRPr="00E813B3">
              <w:rPr>
                <w:rFonts w:ascii="Century Gothic" w:hAnsi="Century Gothic"/>
                <w:sz w:val="20"/>
                <w:szCs w:val="20"/>
              </w:rPr>
              <w:t xml:space="preserve"> dokumentácie a  stránky školy</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priestupok voči zákonu neklasifikovaný ako prečin</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xml:space="preserve">-  úmyselné poškodzovanie majetku školy </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svojvoľné opustenie výchovno-vyučovacieho procesu (škole i mimo školy)</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za propagáciu rasizmu a xenofóbie</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xml:space="preserve">-  šikanovanie žiakov (slovné, psychické a fyzické), </w:t>
            </w:r>
            <w:proofErr w:type="spellStart"/>
            <w:r w:rsidRPr="00E813B3">
              <w:rPr>
                <w:rFonts w:ascii="Century Gothic" w:hAnsi="Century Gothic"/>
                <w:sz w:val="20"/>
                <w:szCs w:val="20"/>
              </w:rPr>
              <w:t>kyberšikanovanie</w:t>
            </w:r>
            <w:proofErr w:type="spellEnd"/>
            <w:r w:rsidR="00B5129F">
              <w:rPr>
                <w:rFonts w:ascii="Century Gothic" w:hAnsi="Century Gothic"/>
                <w:sz w:val="20"/>
                <w:szCs w:val="20"/>
              </w:rPr>
              <w:t>)</w:t>
            </w:r>
            <w:bookmarkStart w:id="0" w:name="_GoBack"/>
            <w:bookmarkEnd w:id="0"/>
          </w:p>
        </w:tc>
      </w:tr>
      <w:tr w:rsidR="00DC219E" w:rsidRPr="00EE0FFA" w:rsidTr="00E813B3">
        <w:tc>
          <w:tcPr>
            <w:tcW w:w="10205" w:type="dxa"/>
            <w:shd w:val="clear" w:color="auto" w:fill="auto"/>
          </w:tcPr>
          <w:p w:rsidR="008A4E34"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fajčenie bez ohľadu na súhlas rodičov, nosenie a konzumácia alkoholických nápojov v</w:t>
            </w:r>
            <w:r w:rsidR="008A4E34" w:rsidRPr="00E813B3">
              <w:rPr>
                <w:rFonts w:ascii="Century Gothic" w:hAnsi="Century Gothic"/>
                <w:sz w:val="20"/>
                <w:szCs w:val="20"/>
              </w:rPr>
              <w:t> </w:t>
            </w:r>
            <w:r w:rsidRPr="00E813B3">
              <w:rPr>
                <w:rFonts w:ascii="Century Gothic" w:hAnsi="Century Gothic"/>
                <w:sz w:val="20"/>
                <w:szCs w:val="20"/>
              </w:rPr>
              <w:t>škole</w:t>
            </w:r>
            <w:r w:rsidR="008A4E34" w:rsidRPr="00E813B3">
              <w:rPr>
                <w:rFonts w:ascii="Century Gothic" w:hAnsi="Century Gothic"/>
                <w:sz w:val="20"/>
                <w:szCs w:val="20"/>
              </w:rPr>
              <w:t xml:space="preserve"> a na šk.</w:t>
            </w:r>
          </w:p>
          <w:p w:rsidR="00DC219E" w:rsidRPr="00E813B3" w:rsidRDefault="008A4E34" w:rsidP="00E813B3">
            <w:pPr>
              <w:spacing w:after="0" w:line="240" w:lineRule="auto"/>
              <w:rPr>
                <w:rFonts w:ascii="Century Gothic" w:hAnsi="Century Gothic"/>
                <w:sz w:val="20"/>
                <w:szCs w:val="20"/>
              </w:rPr>
            </w:pPr>
            <w:r w:rsidRPr="00E813B3">
              <w:rPr>
                <w:rFonts w:ascii="Century Gothic" w:hAnsi="Century Gothic"/>
                <w:sz w:val="20"/>
                <w:szCs w:val="20"/>
              </w:rPr>
              <w:t xml:space="preserve">   akciách</w:t>
            </w:r>
            <w:r w:rsidR="00DC219E" w:rsidRPr="00E813B3">
              <w:rPr>
                <w:rFonts w:ascii="Century Gothic" w:hAnsi="Century Gothic"/>
                <w:sz w:val="20"/>
                <w:szCs w:val="20"/>
              </w:rPr>
              <w:t>, užívanie a prechovávanie drog</w:t>
            </w:r>
          </w:p>
        </w:tc>
      </w:tr>
      <w:tr w:rsidR="00DC219E" w:rsidRPr="00EE0FFA" w:rsidTr="00E813B3">
        <w:tc>
          <w:tcPr>
            <w:tcW w:w="10205" w:type="dxa"/>
            <w:shd w:val="clear" w:color="auto" w:fill="auto"/>
          </w:tcPr>
          <w:p w:rsidR="00CF7259"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xml:space="preserve">-  </w:t>
            </w:r>
            <w:r w:rsidR="00CF7259" w:rsidRPr="00E813B3">
              <w:rPr>
                <w:rFonts w:ascii="Century Gothic" w:hAnsi="Century Gothic"/>
                <w:sz w:val="20"/>
                <w:szCs w:val="20"/>
              </w:rPr>
              <w:t>vytváranie nemorálnych, urážlivých profilov, komentárov, príspevkov na sociálnych sieťach, internete</w:t>
            </w:r>
          </w:p>
          <w:p w:rsidR="00DC219E" w:rsidRPr="00E813B3" w:rsidRDefault="00CF7259" w:rsidP="00E813B3">
            <w:pPr>
              <w:spacing w:after="0" w:line="240" w:lineRule="auto"/>
              <w:rPr>
                <w:rFonts w:ascii="Century Gothic" w:hAnsi="Century Gothic"/>
                <w:sz w:val="20"/>
                <w:szCs w:val="20"/>
              </w:rPr>
            </w:pPr>
            <w:r w:rsidRPr="00E813B3">
              <w:rPr>
                <w:rFonts w:ascii="Century Gothic" w:hAnsi="Century Gothic"/>
                <w:sz w:val="20"/>
                <w:szCs w:val="20"/>
              </w:rPr>
              <w:t xml:space="preserve">   a vo verejnom priestore</w:t>
            </w:r>
          </w:p>
        </w:tc>
      </w:tr>
      <w:tr w:rsidR="00DC219E" w:rsidRPr="00EE0FFA" w:rsidTr="00E813B3">
        <w:tc>
          <w:tcPr>
            <w:tcW w:w="10205" w:type="dxa"/>
            <w:shd w:val="clear" w:color="auto" w:fill="auto"/>
          </w:tcPr>
          <w:p w:rsidR="00DC219E" w:rsidRPr="00E813B3" w:rsidRDefault="008A4E34" w:rsidP="00E813B3">
            <w:pPr>
              <w:spacing w:after="0" w:line="240" w:lineRule="auto"/>
              <w:rPr>
                <w:rFonts w:ascii="Century Gothic" w:hAnsi="Century Gothic"/>
                <w:sz w:val="20"/>
                <w:szCs w:val="20"/>
              </w:rPr>
            </w:pPr>
            <w:r w:rsidRPr="00E813B3">
              <w:rPr>
                <w:rFonts w:ascii="Century Gothic" w:hAnsi="Century Gothic"/>
                <w:sz w:val="20"/>
                <w:szCs w:val="20"/>
              </w:rPr>
              <w:t xml:space="preserve">-  </w:t>
            </w:r>
            <w:r w:rsidR="00CF7259" w:rsidRPr="00E813B3">
              <w:rPr>
                <w:rFonts w:ascii="Century Gothic" w:hAnsi="Century Gothic"/>
                <w:sz w:val="20"/>
                <w:szCs w:val="20"/>
              </w:rPr>
              <w:t>iné hrubé previnenie proti školskému poriadku</w:t>
            </w:r>
          </w:p>
        </w:tc>
      </w:tr>
    </w:tbl>
    <w:p w:rsidR="00CF7259" w:rsidRDefault="00CF7259" w:rsidP="00230499">
      <w:pPr>
        <w:spacing w:after="0" w:line="240" w:lineRule="auto"/>
        <w:rPr>
          <w:rFonts w:ascii="Century Gothic" w:hAnsi="Century Gothic"/>
          <w:b/>
          <w:sz w:val="20"/>
          <w:szCs w:val="20"/>
        </w:rPr>
      </w:pPr>
    </w:p>
    <w:p w:rsidR="00230499" w:rsidRDefault="00DC219E" w:rsidP="00230499">
      <w:pPr>
        <w:spacing w:after="0" w:line="240" w:lineRule="auto"/>
        <w:rPr>
          <w:rFonts w:ascii="Century Gothic" w:hAnsi="Century Gothic"/>
          <w:b/>
          <w:sz w:val="20"/>
          <w:szCs w:val="20"/>
        </w:rPr>
      </w:pPr>
      <w:r>
        <w:rPr>
          <w:rFonts w:ascii="Century Gothic" w:hAnsi="Century Gothic"/>
          <w:b/>
          <w:sz w:val="20"/>
          <w:szCs w:val="20"/>
        </w:rPr>
        <w:t>9.5.</w:t>
      </w:r>
      <w:r w:rsidR="00230499">
        <w:rPr>
          <w:rFonts w:ascii="Century Gothic" w:hAnsi="Century Gothic"/>
          <w:b/>
          <w:sz w:val="20"/>
          <w:szCs w:val="20"/>
        </w:rPr>
        <w:t xml:space="preserve"> </w:t>
      </w:r>
    </w:p>
    <w:p w:rsidR="00230499" w:rsidRPr="00FF23F5" w:rsidRDefault="00230499" w:rsidP="00230499">
      <w:pPr>
        <w:spacing w:after="0" w:line="240" w:lineRule="auto"/>
        <w:rPr>
          <w:rFonts w:ascii="Century Gothic" w:hAnsi="Century Gothic"/>
          <w:b/>
          <w:sz w:val="20"/>
          <w:szCs w:val="20"/>
        </w:rPr>
      </w:pPr>
      <w:r w:rsidRPr="00EE0FFA">
        <w:rPr>
          <w:rFonts w:ascii="Century Gothic" w:hAnsi="Century Gothic"/>
          <w:b/>
          <w:sz w:val="20"/>
          <w:szCs w:val="20"/>
        </w:rPr>
        <w:t xml:space="preserve">Znížená známka zo </w:t>
      </w:r>
      <w:r w:rsidRPr="00FF23F5">
        <w:rPr>
          <w:rFonts w:ascii="Century Gothic" w:hAnsi="Century Gothic"/>
          <w:b/>
          <w:sz w:val="20"/>
          <w:szCs w:val="20"/>
        </w:rPr>
        <w:t>správania na druhý stupeň</w:t>
      </w:r>
      <w:r w:rsidR="00CF7259">
        <w:rPr>
          <w:rFonts w:ascii="Century Gothic" w:hAnsi="Century Gothic"/>
          <w:b/>
          <w:sz w:val="20"/>
          <w:szCs w:val="20"/>
        </w:rPr>
        <w:t xml:space="preserve"> (</w:t>
      </w:r>
      <w:r w:rsidR="00400C22">
        <w:rPr>
          <w:rFonts w:ascii="Century Gothic" w:hAnsi="Century Gothic"/>
          <w:b/>
          <w:sz w:val="20"/>
          <w:szCs w:val="20"/>
        </w:rPr>
        <w:t>2</w:t>
      </w:r>
      <w:r w:rsidR="00CF7259">
        <w:rPr>
          <w:rFonts w:ascii="Century Gothic" w:hAnsi="Century Gothic"/>
          <w:b/>
          <w:sz w:val="20"/>
          <w:szCs w:val="20"/>
        </w:rPr>
        <w:t>)</w:t>
      </w:r>
      <w:r>
        <w:rPr>
          <w:rFonts w:ascii="Century Gothic" w:hAnsi="Century Gothic"/>
          <w:b/>
          <w:sz w:val="20"/>
          <w:szCs w:val="20"/>
        </w:rPr>
        <w:t xml:space="preserve"> sa žiakovi udeľuje </w:t>
      </w:r>
      <w:r w:rsidRPr="00EE0FFA">
        <w:rPr>
          <w:rFonts w:ascii="Century Gothic" w:hAnsi="Century Gothic"/>
          <w:b/>
          <w:sz w:val="20"/>
          <w:szCs w:val="20"/>
        </w:rPr>
        <w:t xml:space="preserve"> za:</w:t>
      </w:r>
    </w:p>
    <w:p w:rsidR="00230499" w:rsidRPr="00EE0FFA" w:rsidRDefault="00230499" w:rsidP="00230499">
      <w:pPr>
        <w:spacing w:after="0" w:line="240" w:lineRule="auto"/>
        <w:rPr>
          <w:rFonts w:ascii="Century Gothic" w:hAnsi="Century Gothic"/>
          <w:b/>
          <w:sz w:val="20"/>
          <w:szCs w:val="20"/>
        </w:rPr>
      </w:pPr>
    </w:p>
    <w:p w:rsidR="00230499" w:rsidRPr="00EE0FFA" w:rsidRDefault="00230499" w:rsidP="00230499">
      <w:pPr>
        <w:spacing w:after="0" w:line="240" w:lineRule="auto"/>
        <w:rPr>
          <w:rFonts w:ascii="Century Gothic" w:hAnsi="Century Gothic"/>
          <w:sz w:val="20"/>
          <w:szCs w:val="20"/>
        </w:rPr>
      </w:pPr>
      <w:r>
        <w:rPr>
          <w:rFonts w:ascii="Century Gothic" w:hAnsi="Century Gothic"/>
          <w:sz w:val="20"/>
          <w:szCs w:val="20"/>
        </w:rPr>
        <w:t xml:space="preserve">a) </w:t>
      </w:r>
      <w:r w:rsidRPr="00EE0FFA">
        <w:rPr>
          <w:rFonts w:ascii="Century Gothic" w:hAnsi="Century Gothic"/>
          <w:sz w:val="20"/>
          <w:szCs w:val="20"/>
        </w:rPr>
        <w:t xml:space="preserve">11 – 15 zápisov v </w:t>
      </w:r>
      <w:r w:rsidR="001A5AAB" w:rsidRPr="00EE0FFA">
        <w:rPr>
          <w:rFonts w:ascii="Century Gothic" w:hAnsi="Century Gothic"/>
          <w:sz w:val="20"/>
          <w:szCs w:val="20"/>
        </w:rPr>
        <w:t xml:space="preserve">klasifikačnom </w:t>
      </w:r>
      <w:r w:rsidR="001A5AAB">
        <w:rPr>
          <w:rFonts w:ascii="Century Gothic" w:hAnsi="Century Gothic"/>
          <w:sz w:val="20"/>
          <w:szCs w:val="20"/>
        </w:rPr>
        <w:t>zázname</w:t>
      </w:r>
      <w:r w:rsidR="001A5AAB" w:rsidRPr="00EE0FFA">
        <w:rPr>
          <w:rFonts w:ascii="Century Gothic" w:hAnsi="Century Gothic"/>
          <w:sz w:val="20"/>
          <w:szCs w:val="20"/>
        </w:rPr>
        <w:t xml:space="preserve"> </w:t>
      </w:r>
      <w:r w:rsidRPr="00EE0FFA">
        <w:rPr>
          <w:rFonts w:ascii="Century Gothic" w:hAnsi="Century Gothic"/>
          <w:sz w:val="20"/>
          <w:szCs w:val="20"/>
        </w:rPr>
        <w:t>za bežné priestupky</w:t>
      </w:r>
    </w:p>
    <w:p w:rsidR="00230499" w:rsidRPr="00EE0FFA" w:rsidRDefault="00230499" w:rsidP="00230499">
      <w:pPr>
        <w:spacing w:after="0" w:line="240" w:lineRule="auto"/>
        <w:rPr>
          <w:rFonts w:ascii="Century Gothic" w:hAnsi="Century Gothic"/>
          <w:sz w:val="20"/>
          <w:szCs w:val="20"/>
        </w:rPr>
      </w:pPr>
      <w:r>
        <w:rPr>
          <w:rFonts w:ascii="Century Gothic" w:hAnsi="Century Gothic"/>
          <w:sz w:val="20"/>
          <w:szCs w:val="20"/>
        </w:rPr>
        <w:t>b</w:t>
      </w:r>
      <w:r w:rsidRPr="00400C22">
        <w:rPr>
          <w:rFonts w:ascii="Century Gothic" w:hAnsi="Century Gothic"/>
          <w:sz w:val="20"/>
          <w:szCs w:val="20"/>
        </w:rPr>
        <w:t xml:space="preserve">) </w:t>
      </w:r>
      <w:r w:rsidR="00CF7259" w:rsidRPr="00400C22">
        <w:rPr>
          <w:rFonts w:ascii="Century Gothic" w:hAnsi="Century Gothic"/>
          <w:bCs/>
          <w:sz w:val="20"/>
          <w:szCs w:val="20"/>
        </w:rPr>
        <w:t>7 - 9</w:t>
      </w:r>
      <w:r w:rsidR="00CF7259">
        <w:rPr>
          <w:rFonts w:ascii="Century Gothic" w:hAnsi="Century Gothic"/>
          <w:b/>
          <w:bCs/>
          <w:color w:val="00B050"/>
          <w:sz w:val="20"/>
          <w:szCs w:val="20"/>
        </w:rPr>
        <w:t xml:space="preserve"> </w:t>
      </w:r>
      <w:r w:rsidRPr="00EE0FFA">
        <w:rPr>
          <w:rFonts w:ascii="Century Gothic" w:hAnsi="Century Gothic"/>
          <w:b/>
          <w:bCs/>
          <w:color w:val="00B050"/>
          <w:sz w:val="20"/>
          <w:szCs w:val="20"/>
        </w:rPr>
        <w:t xml:space="preserve"> </w:t>
      </w:r>
      <w:r w:rsidR="00CF7259">
        <w:rPr>
          <w:rFonts w:ascii="Century Gothic" w:hAnsi="Century Gothic"/>
          <w:sz w:val="20"/>
          <w:szCs w:val="20"/>
        </w:rPr>
        <w:t>zápisov</w:t>
      </w:r>
      <w:r w:rsidRPr="00EE0FFA">
        <w:rPr>
          <w:rFonts w:ascii="Century Gothic" w:hAnsi="Century Gothic"/>
          <w:sz w:val="20"/>
          <w:szCs w:val="20"/>
        </w:rPr>
        <w:t xml:space="preserve"> za závažné priestupky</w:t>
      </w:r>
    </w:p>
    <w:p w:rsidR="00230499" w:rsidRDefault="00230499" w:rsidP="00230499">
      <w:pPr>
        <w:spacing w:after="0"/>
        <w:rPr>
          <w:rFonts w:ascii="Century Gothic" w:hAnsi="Century Gothic"/>
          <w:sz w:val="20"/>
          <w:szCs w:val="20"/>
        </w:rPr>
      </w:pPr>
      <w:r>
        <w:rPr>
          <w:rFonts w:ascii="Century Gothic" w:hAnsi="Century Gothic"/>
          <w:sz w:val="20"/>
          <w:szCs w:val="20"/>
        </w:rPr>
        <w:t xml:space="preserve">c) </w:t>
      </w:r>
      <w:r w:rsidRPr="00EE0FFA">
        <w:rPr>
          <w:rFonts w:ascii="Century Gothic" w:hAnsi="Century Gothic"/>
          <w:sz w:val="20"/>
          <w:szCs w:val="20"/>
        </w:rPr>
        <w:t>2</w:t>
      </w:r>
      <w:r w:rsidR="00CF7259">
        <w:rPr>
          <w:rFonts w:ascii="Century Gothic" w:hAnsi="Century Gothic"/>
          <w:sz w:val="20"/>
          <w:szCs w:val="20"/>
        </w:rPr>
        <w:t xml:space="preserve"> - 3</w:t>
      </w:r>
      <w:r w:rsidRPr="00EE0FFA">
        <w:rPr>
          <w:rFonts w:ascii="Century Gothic" w:hAnsi="Century Gothic"/>
          <w:sz w:val="20"/>
          <w:szCs w:val="20"/>
        </w:rPr>
        <w:t xml:space="preserve"> zápisy za hrubé priestupky</w:t>
      </w:r>
    </w:p>
    <w:p w:rsidR="00230499" w:rsidRPr="00EE0FFA" w:rsidRDefault="00230499" w:rsidP="00230499">
      <w:pPr>
        <w:spacing w:after="0" w:line="240" w:lineRule="auto"/>
        <w:rPr>
          <w:rFonts w:ascii="Century Gothic" w:hAnsi="Century Gothic"/>
          <w:sz w:val="20"/>
          <w:szCs w:val="20"/>
        </w:rPr>
      </w:pPr>
      <w:r>
        <w:rPr>
          <w:rFonts w:ascii="Century Gothic" w:hAnsi="Century Gothic"/>
          <w:sz w:val="20"/>
          <w:szCs w:val="20"/>
        </w:rPr>
        <w:t xml:space="preserve">d) </w:t>
      </w:r>
      <w:r w:rsidRPr="00EE0FFA">
        <w:rPr>
          <w:rFonts w:ascii="Century Gothic" w:hAnsi="Century Gothic"/>
          <w:sz w:val="20"/>
          <w:szCs w:val="20"/>
        </w:rPr>
        <w:t>vymeškaných 7-12 neospravedlnených hodín</w:t>
      </w:r>
    </w:p>
    <w:p w:rsidR="00230499" w:rsidRPr="00EE0FFA" w:rsidRDefault="00230499" w:rsidP="00230499">
      <w:pPr>
        <w:spacing w:after="0"/>
        <w:rPr>
          <w:rFonts w:ascii="Century Gothic" w:hAnsi="Century Gothic"/>
          <w:sz w:val="20"/>
          <w:szCs w:val="20"/>
        </w:rPr>
      </w:pPr>
    </w:p>
    <w:p w:rsidR="00230499" w:rsidRPr="00B5129F" w:rsidRDefault="00230499" w:rsidP="00230499">
      <w:pPr>
        <w:rPr>
          <w:rFonts w:ascii="Century Gothic" w:hAnsi="Century Gothic"/>
          <w:b/>
          <w:sz w:val="20"/>
          <w:szCs w:val="20"/>
          <w:highlight w:val="lightGray"/>
        </w:rPr>
      </w:pPr>
    </w:p>
    <w:p w:rsidR="00DB73FB" w:rsidRPr="0033753A" w:rsidRDefault="00DB73FB" w:rsidP="00230499">
      <w:pPr>
        <w:rPr>
          <w:rFonts w:ascii="Century Gothic" w:hAnsi="Century Gothic"/>
          <w:sz w:val="20"/>
          <w:szCs w:val="20"/>
        </w:rPr>
      </w:pPr>
    </w:p>
    <w:p w:rsidR="003D240D" w:rsidRDefault="00400C22" w:rsidP="003D240D">
      <w:pPr>
        <w:spacing w:after="0"/>
        <w:rPr>
          <w:rFonts w:ascii="Century Gothic" w:hAnsi="Century Gothic"/>
          <w:b/>
          <w:sz w:val="20"/>
          <w:szCs w:val="20"/>
        </w:rPr>
      </w:pPr>
      <w:r>
        <w:rPr>
          <w:rFonts w:ascii="Century Gothic" w:hAnsi="Century Gothic"/>
          <w:b/>
          <w:sz w:val="20"/>
          <w:szCs w:val="20"/>
        </w:rPr>
        <w:lastRenderedPageBreak/>
        <w:t>9.6</w:t>
      </w:r>
      <w:r w:rsidR="00230499">
        <w:rPr>
          <w:rFonts w:ascii="Century Gothic" w:hAnsi="Century Gothic"/>
          <w:b/>
          <w:sz w:val="20"/>
          <w:szCs w:val="20"/>
        </w:rPr>
        <w:t>.</w:t>
      </w:r>
      <w:r>
        <w:rPr>
          <w:rFonts w:ascii="Century Gothic" w:hAnsi="Century Gothic"/>
          <w:b/>
          <w:sz w:val="20"/>
          <w:szCs w:val="20"/>
        </w:rPr>
        <w:t xml:space="preserve"> </w:t>
      </w:r>
    </w:p>
    <w:p w:rsidR="00230499" w:rsidRPr="0033753A" w:rsidRDefault="00230499" w:rsidP="003D240D">
      <w:pPr>
        <w:spacing w:after="0"/>
        <w:rPr>
          <w:rFonts w:ascii="Century Gothic" w:hAnsi="Century Gothic"/>
          <w:b/>
          <w:sz w:val="20"/>
          <w:szCs w:val="20"/>
        </w:rPr>
      </w:pPr>
      <w:r w:rsidRPr="0033753A">
        <w:rPr>
          <w:rFonts w:ascii="Century Gothic" w:hAnsi="Century Gothic"/>
          <w:b/>
          <w:sz w:val="20"/>
          <w:szCs w:val="20"/>
        </w:rPr>
        <w:t>Znížená zná</w:t>
      </w:r>
      <w:r w:rsidR="00400C22">
        <w:rPr>
          <w:rFonts w:ascii="Century Gothic" w:hAnsi="Century Gothic"/>
          <w:b/>
          <w:sz w:val="20"/>
          <w:szCs w:val="20"/>
        </w:rPr>
        <w:t>mka zo správania na vyšší</w:t>
      </w:r>
      <w:r w:rsidRPr="0033753A">
        <w:rPr>
          <w:rFonts w:ascii="Century Gothic" w:hAnsi="Century Gothic"/>
          <w:b/>
          <w:sz w:val="20"/>
          <w:szCs w:val="20"/>
        </w:rPr>
        <w:t xml:space="preserve"> stupeň</w:t>
      </w:r>
      <w:r>
        <w:rPr>
          <w:rFonts w:ascii="Century Gothic" w:hAnsi="Century Gothic"/>
          <w:b/>
          <w:sz w:val="20"/>
          <w:szCs w:val="20"/>
        </w:rPr>
        <w:t xml:space="preserve"> </w:t>
      </w:r>
      <w:r w:rsidR="00400C22">
        <w:rPr>
          <w:rFonts w:ascii="Century Gothic" w:hAnsi="Century Gothic"/>
          <w:b/>
          <w:sz w:val="20"/>
          <w:szCs w:val="20"/>
        </w:rPr>
        <w:t xml:space="preserve">(3,4) </w:t>
      </w:r>
      <w:r>
        <w:rPr>
          <w:rFonts w:ascii="Century Gothic" w:hAnsi="Century Gothic"/>
          <w:b/>
          <w:sz w:val="20"/>
          <w:szCs w:val="20"/>
        </w:rPr>
        <w:t xml:space="preserve">sa žiakovi udeľuje </w:t>
      </w:r>
      <w:r w:rsidRPr="00EE0FFA">
        <w:rPr>
          <w:rFonts w:ascii="Century Gothic" w:hAnsi="Century Gothic"/>
          <w:b/>
          <w:sz w:val="20"/>
          <w:szCs w:val="20"/>
        </w:rPr>
        <w:t xml:space="preserve"> za:</w:t>
      </w:r>
    </w:p>
    <w:p w:rsidR="00230499" w:rsidRPr="00FF23F5" w:rsidRDefault="00230499" w:rsidP="00230499">
      <w:pPr>
        <w:spacing w:after="0" w:line="240" w:lineRule="auto"/>
        <w:rPr>
          <w:rFonts w:ascii="Century Gothic" w:hAnsi="Century Gothic"/>
          <w:sz w:val="20"/>
          <w:szCs w:val="20"/>
        </w:rPr>
      </w:pPr>
      <w:r w:rsidRPr="00FF23F5">
        <w:rPr>
          <w:rFonts w:ascii="Century Gothic" w:hAnsi="Century Gothic"/>
          <w:sz w:val="20"/>
          <w:szCs w:val="20"/>
        </w:rPr>
        <w:t>a) vymeškaných 13</w:t>
      </w:r>
      <w:r w:rsidR="00400C22">
        <w:rPr>
          <w:rFonts w:ascii="Century Gothic" w:hAnsi="Century Gothic"/>
          <w:sz w:val="20"/>
          <w:szCs w:val="20"/>
        </w:rPr>
        <w:t xml:space="preserve"> a viac</w:t>
      </w:r>
      <w:r w:rsidRPr="00FF23F5">
        <w:rPr>
          <w:rFonts w:ascii="Century Gothic" w:hAnsi="Century Gothic"/>
          <w:sz w:val="20"/>
          <w:szCs w:val="20"/>
        </w:rPr>
        <w:t xml:space="preserve"> neospravedlnených hodín</w:t>
      </w:r>
    </w:p>
    <w:p w:rsidR="00230499" w:rsidRDefault="00230499" w:rsidP="00230499">
      <w:pPr>
        <w:spacing w:after="0" w:line="240" w:lineRule="auto"/>
        <w:rPr>
          <w:rFonts w:ascii="Century Gothic" w:hAnsi="Century Gothic"/>
          <w:sz w:val="20"/>
          <w:szCs w:val="20"/>
        </w:rPr>
      </w:pPr>
      <w:r>
        <w:rPr>
          <w:rFonts w:ascii="Century Gothic" w:hAnsi="Century Gothic"/>
          <w:sz w:val="20"/>
          <w:szCs w:val="20"/>
        </w:rPr>
        <w:t xml:space="preserve">b) </w:t>
      </w:r>
      <w:r w:rsidRPr="00FF23F5">
        <w:rPr>
          <w:rFonts w:ascii="Century Gothic" w:hAnsi="Century Gothic"/>
          <w:sz w:val="20"/>
          <w:szCs w:val="20"/>
        </w:rPr>
        <w:t xml:space="preserve">16 </w:t>
      </w:r>
      <w:r w:rsidR="00400C22">
        <w:rPr>
          <w:rFonts w:ascii="Century Gothic" w:hAnsi="Century Gothic"/>
          <w:sz w:val="20"/>
          <w:szCs w:val="20"/>
        </w:rPr>
        <w:t xml:space="preserve">a viac </w:t>
      </w:r>
      <w:r w:rsidRPr="00FF23F5">
        <w:rPr>
          <w:rFonts w:ascii="Century Gothic" w:hAnsi="Century Gothic"/>
          <w:sz w:val="20"/>
          <w:szCs w:val="20"/>
        </w:rPr>
        <w:t xml:space="preserve"> zápisov v </w:t>
      </w:r>
      <w:r w:rsidR="001A5AAB" w:rsidRPr="00EE0FFA">
        <w:rPr>
          <w:rFonts w:ascii="Century Gothic" w:hAnsi="Century Gothic"/>
          <w:sz w:val="20"/>
          <w:szCs w:val="20"/>
        </w:rPr>
        <w:t xml:space="preserve">klasifikačnom </w:t>
      </w:r>
      <w:r w:rsidR="001A5AAB">
        <w:rPr>
          <w:rFonts w:ascii="Century Gothic" w:hAnsi="Century Gothic"/>
          <w:sz w:val="20"/>
          <w:szCs w:val="20"/>
        </w:rPr>
        <w:t>zázname</w:t>
      </w:r>
      <w:r w:rsidR="001A5AAB" w:rsidRPr="00EE0FFA">
        <w:rPr>
          <w:rFonts w:ascii="Century Gothic" w:hAnsi="Century Gothic"/>
          <w:sz w:val="20"/>
          <w:szCs w:val="20"/>
        </w:rPr>
        <w:t xml:space="preserve"> </w:t>
      </w:r>
      <w:r w:rsidRPr="00FF23F5">
        <w:rPr>
          <w:rFonts w:ascii="Century Gothic" w:hAnsi="Century Gothic"/>
          <w:sz w:val="20"/>
          <w:szCs w:val="20"/>
        </w:rPr>
        <w:t>za bežné priestupky</w:t>
      </w:r>
    </w:p>
    <w:p w:rsidR="00230499" w:rsidRPr="00FF23F5" w:rsidRDefault="00230499" w:rsidP="00230499">
      <w:pPr>
        <w:spacing w:after="0" w:line="240" w:lineRule="auto"/>
        <w:rPr>
          <w:rFonts w:ascii="Century Gothic" w:hAnsi="Century Gothic"/>
          <w:sz w:val="20"/>
          <w:szCs w:val="20"/>
        </w:rPr>
      </w:pPr>
      <w:r>
        <w:rPr>
          <w:rFonts w:ascii="Century Gothic" w:hAnsi="Century Gothic"/>
          <w:sz w:val="20"/>
          <w:szCs w:val="20"/>
        </w:rPr>
        <w:t>c)</w:t>
      </w:r>
      <w:r w:rsidR="00400C22">
        <w:rPr>
          <w:rFonts w:ascii="Century Gothic" w:hAnsi="Century Gothic"/>
          <w:sz w:val="20"/>
          <w:szCs w:val="20"/>
        </w:rPr>
        <w:t xml:space="preserve"> </w:t>
      </w:r>
      <w:r w:rsidR="00400C22" w:rsidRPr="00400C22">
        <w:rPr>
          <w:rFonts w:ascii="Century Gothic" w:hAnsi="Century Gothic"/>
          <w:bCs/>
          <w:sz w:val="20"/>
          <w:szCs w:val="20"/>
        </w:rPr>
        <w:t>10 a viac</w:t>
      </w:r>
      <w:r w:rsidR="00400C22">
        <w:rPr>
          <w:rFonts w:ascii="Century Gothic" w:hAnsi="Century Gothic"/>
          <w:b/>
          <w:bCs/>
          <w:color w:val="00B050"/>
          <w:sz w:val="20"/>
          <w:szCs w:val="20"/>
        </w:rPr>
        <w:t xml:space="preserve"> </w:t>
      </w:r>
      <w:r w:rsidRPr="00FF23F5">
        <w:rPr>
          <w:rFonts w:ascii="Century Gothic" w:hAnsi="Century Gothic"/>
          <w:sz w:val="20"/>
          <w:szCs w:val="20"/>
        </w:rPr>
        <w:t>zápisov za závažné priestupky</w:t>
      </w:r>
    </w:p>
    <w:p w:rsidR="00230499" w:rsidRDefault="00230499" w:rsidP="00230499">
      <w:pPr>
        <w:spacing w:after="0" w:line="240" w:lineRule="auto"/>
        <w:rPr>
          <w:rFonts w:ascii="Century Gothic" w:hAnsi="Century Gothic"/>
          <w:sz w:val="20"/>
          <w:szCs w:val="20"/>
        </w:rPr>
      </w:pPr>
      <w:r>
        <w:rPr>
          <w:rFonts w:ascii="Century Gothic" w:hAnsi="Century Gothic"/>
          <w:sz w:val="20"/>
          <w:szCs w:val="20"/>
        </w:rPr>
        <w:t xml:space="preserve">d) </w:t>
      </w:r>
      <w:r w:rsidR="00400C22">
        <w:rPr>
          <w:rFonts w:ascii="Century Gothic" w:hAnsi="Century Gothic"/>
          <w:sz w:val="20"/>
          <w:szCs w:val="20"/>
        </w:rPr>
        <w:t>4 a viac</w:t>
      </w:r>
      <w:r w:rsidRPr="00FF23F5">
        <w:rPr>
          <w:rFonts w:ascii="Century Gothic" w:hAnsi="Century Gothic"/>
          <w:sz w:val="20"/>
          <w:szCs w:val="20"/>
        </w:rPr>
        <w:t xml:space="preserve"> zápisov za hrubé priestupky</w:t>
      </w:r>
    </w:p>
    <w:p w:rsidR="00230499" w:rsidRPr="00FF23F5" w:rsidRDefault="00230499" w:rsidP="00230499">
      <w:pPr>
        <w:spacing w:after="0" w:line="240" w:lineRule="auto"/>
        <w:rPr>
          <w:rFonts w:ascii="Century Gothic" w:hAnsi="Century Gothic"/>
          <w:sz w:val="20"/>
          <w:szCs w:val="20"/>
        </w:rPr>
      </w:pPr>
      <w:r>
        <w:rPr>
          <w:rFonts w:ascii="Century Gothic" w:hAnsi="Century Gothic"/>
          <w:sz w:val="20"/>
          <w:szCs w:val="20"/>
        </w:rPr>
        <w:t xml:space="preserve">e) </w:t>
      </w:r>
      <w:r w:rsidRPr="00FF23F5">
        <w:rPr>
          <w:rFonts w:ascii="Century Gothic" w:hAnsi="Century Gothic"/>
          <w:sz w:val="20"/>
          <w:szCs w:val="20"/>
        </w:rPr>
        <w:t>1 priestupok voči zákonu klasifikovaný ako prečin</w:t>
      </w:r>
    </w:p>
    <w:p w:rsidR="00230499" w:rsidRPr="00FF23F5" w:rsidRDefault="00230499" w:rsidP="00230499">
      <w:pPr>
        <w:spacing w:after="0" w:line="240" w:lineRule="auto"/>
        <w:rPr>
          <w:rFonts w:ascii="Century Gothic" w:hAnsi="Century Gothic"/>
          <w:sz w:val="20"/>
          <w:szCs w:val="20"/>
        </w:rPr>
      </w:pPr>
      <w:r>
        <w:rPr>
          <w:rFonts w:ascii="Century Gothic" w:hAnsi="Century Gothic"/>
          <w:sz w:val="20"/>
          <w:szCs w:val="20"/>
        </w:rPr>
        <w:t xml:space="preserve">f) </w:t>
      </w:r>
      <w:r w:rsidRPr="00FF23F5">
        <w:rPr>
          <w:rFonts w:ascii="Century Gothic" w:hAnsi="Century Gothic"/>
          <w:sz w:val="20"/>
          <w:szCs w:val="20"/>
        </w:rPr>
        <w:t xml:space="preserve"> 1 krát fyzické napadnutie žiaka spojené s ublížením na zdraví vyžadujúce lekárske ošetrenie alebo hospitalizáciu</w:t>
      </w:r>
    </w:p>
    <w:p w:rsidR="00230499" w:rsidRDefault="00400C22" w:rsidP="003D240D">
      <w:pPr>
        <w:spacing w:after="0" w:line="240" w:lineRule="auto"/>
        <w:rPr>
          <w:rFonts w:ascii="Century Gothic" w:hAnsi="Century Gothic"/>
          <w:sz w:val="20"/>
          <w:szCs w:val="20"/>
        </w:rPr>
      </w:pPr>
      <w:r>
        <w:rPr>
          <w:rFonts w:ascii="Century Gothic" w:hAnsi="Century Gothic"/>
          <w:sz w:val="20"/>
          <w:szCs w:val="20"/>
        </w:rPr>
        <w:t xml:space="preserve">V prípade udelenia </w:t>
      </w:r>
      <w:r w:rsidR="00230499" w:rsidRPr="00400C22">
        <w:rPr>
          <w:rFonts w:ascii="Century Gothic" w:hAnsi="Century Gothic"/>
          <w:sz w:val="20"/>
          <w:szCs w:val="20"/>
        </w:rPr>
        <w:t xml:space="preserve"> </w:t>
      </w:r>
      <w:r>
        <w:rPr>
          <w:rFonts w:ascii="Century Gothic" w:hAnsi="Century Gothic"/>
          <w:sz w:val="20"/>
          <w:szCs w:val="20"/>
        </w:rPr>
        <w:t xml:space="preserve">zníženej známky zo správania tretieho </w:t>
      </w:r>
      <w:r w:rsidR="00230499" w:rsidRPr="00400C22">
        <w:rPr>
          <w:rFonts w:ascii="Century Gothic" w:hAnsi="Century Gothic"/>
          <w:sz w:val="20"/>
          <w:szCs w:val="20"/>
        </w:rPr>
        <w:t xml:space="preserve"> stupňa </w:t>
      </w:r>
      <w:r w:rsidRPr="00400C22">
        <w:rPr>
          <w:rFonts w:ascii="Century Gothic" w:hAnsi="Century Gothic"/>
          <w:sz w:val="20"/>
          <w:szCs w:val="20"/>
        </w:rPr>
        <w:t>nasleduje návrh na</w:t>
      </w:r>
      <w:r>
        <w:rPr>
          <w:rFonts w:ascii="Century Gothic" w:hAnsi="Century Gothic"/>
          <w:sz w:val="20"/>
          <w:szCs w:val="20"/>
        </w:rPr>
        <w:t xml:space="preserve"> preradenie žiaka do inej školy (vylúčenie zo školy).</w:t>
      </w:r>
    </w:p>
    <w:p w:rsidR="003D240D" w:rsidRPr="00400C22" w:rsidRDefault="003D240D" w:rsidP="003D240D">
      <w:pPr>
        <w:spacing w:after="0" w:line="240" w:lineRule="auto"/>
        <w:rPr>
          <w:rFonts w:ascii="Century Gothic" w:hAnsi="Century Gothic"/>
          <w:sz w:val="20"/>
          <w:szCs w:val="20"/>
        </w:rPr>
      </w:pPr>
    </w:p>
    <w:p w:rsidR="003F243A" w:rsidRPr="003F243A" w:rsidRDefault="003F243A" w:rsidP="003D240D">
      <w:pPr>
        <w:spacing w:after="0" w:line="240" w:lineRule="auto"/>
        <w:rPr>
          <w:b/>
        </w:rPr>
      </w:pPr>
      <w:r w:rsidRPr="003F243A">
        <w:rPr>
          <w:b/>
        </w:rPr>
        <w:t xml:space="preserve">9.7. </w:t>
      </w:r>
    </w:p>
    <w:p w:rsidR="00230499" w:rsidRDefault="003F243A" w:rsidP="003D240D">
      <w:pPr>
        <w:spacing w:after="0" w:line="240" w:lineRule="auto"/>
        <w:rPr>
          <w:rFonts w:ascii="Century Gothic" w:hAnsi="Century Gothic"/>
          <w:sz w:val="20"/>
          <w:szCs w:val="20"/>
        </w:rPr>
      </w:pPr>
      <w:r>
        <w:rPr>
          <w:rFonts w:ascii="Century Gothic" w:hAnsi="Century Gothic"/>
          <w:sz w:val="20"/>
          <w:szCs w:val="20"/>
        </w:rPr>
        <w:t xml:space="preserve">a) </w:t>
      </w:r>
      <w:r w:rsidRPr="003F243A">
        <w:rPr>
          <w:rFonts w:ascii="Century Gothic" w:hAnsi="Century Gothic"/>
          <w:sz w:val="20"/>
          <w:szCs w:val="20"/>
        </w:rPr>
        <w:t xml:space="preserve">Ak sa žiak v 1. a 3. štvrťroku dopustí previnení, za ktoré </w:t>
      </w:r>
      <w:r>
        <w:rPr>
          <w:rFonts w:ascii="Century Gothic" w:hAnsi="Century Gothic"/>
          <w:sz w:val="20"/>
          <w:szCs w:val="20"/>
        </w:rPr>
        <w:t>by mu mala byť udelená  znížená</w:t>
      </w:r>
      <w:r w:rsidRPr="003F243A">
        <w:rPr>
          <w:rFonts w:ascii="Century Gothic" w:hAnsi="Century Gothic"/>
          <w:sz w:val="20"/>
          <w:szCs w:val="20"/>
        </w:rPr>
        <w:t xml:space="preserve"> známkou zo správania, tak táto známka mu bude udelená vo výpise známok za 1. </w:t>
      </w:r>
      <w:r>
        <w:rPr>
          <w:rFonts w:ascii="Century Gothic" w:hAnsi="Century Gothic"/>
          <w:sz w:val="20"/>
          <w:szCs w:val="20"/>
        </w:rPr>
        <w:t>p</w:t>
      </w:r>
      <w:r w:rsidRPr="003F243A">
        <w:rPr>
          <w:rFonts w:ascii="Century Gothic" w:hAnsi="Century Gothic"/>
          <w:sz w:val="20"/>
          <w:szCs w:val="20"/>
        </w:rPr>
        <w:t xml:space="preserve">olrok a na vysvedčení za 2. </w:t>
      </w:r>
      <w:r>
        <w:rPr>
          <w:rFonts w:ascii="Century Gothic" w:hAnsi="Century Gothic"/>
          <w:sz w:val="20"/>
          <w:szCs w:val="20"/>
        </w:rPr>
        <w:t>p</w:t>
      </w:r>
      <w:r w:rsidRPr="003F243A">
        <w:rPr>
          <w:rFonts w:ascii="Century Gothic" w:hAnsi="Century Gothic"/>
          <w:sz w:val="20"/>
          <w:szCs w:val="20"/>
        </w:rPr>
        <w:t>olrok</w:t>
      </w:r>
      <w:r>
        <w:rPr>
          <w:rFonts w:ascii="Century Gothic" w:hAnsi="Century Gothic"/>
          <w:sz w:val="20"/>
          <w:szCs w:val="20"/>
        </w:rPr>
        <w:t>.</w:t>
      </w:r>
    </w:p>
    <w:p w:rsidR="003D240D" w:rsidRDefault="003D240D" w:rsidP="003D240D">
      <w:pPr>
        <w:spacing w:after="0" w:line="240" w:lineRule="auto"/>
        <w:rPr>
          <w:rFonts w:ascii="Century Gothic" w:hAnsi="Century Gothic"/>
          <w:sz w:val="20"/>
          <w:szCs w:val="20"/>
        </w:rPr>
      </w:pPr>
    </w:p>
    <w:p w:rsidR="00230499" w:rsidRPr="00D00699" w:rsidRDefault="003F243A" w:rsidP="003D240D">
      <w:pPr>
        <w:spacing w:after="0" w:line="240" w:lineRule="auto"/>
        <w:rPr>
          <w:rFonts w:ascii="Century Gothic" w:hAnsi="Century Gothic"/>
          <w:sz w:val="20"/>
          <w:szCs w:val="20"/>
        </w:rPr>
      </w:pPr>
      <w:r>
        <w:rPr>
          <w:rFonts w:ascii="Century Gothic" w:hAnsi="Century Gothic"/>
          <w:sz w:val="20"/>
          <w:szCs w:val="20"/>
        </w:rPr>
        <w:t>b) Ak sa po udel</w:t>
      </w:r>
      <w:r w:rsidR="00B5129F">
        <w:rPr>
          <w:rFonts w:ascii="Century Gothic" w:hAnsi="Century Gothic"/>
          <w:sz w:val="20"/>
          <w:szCs w:val="20"/>
        </w:rPr>
        <w:t>ení výchovných opatrení v 1. a 3</w:t>
      </w:r>
      <w:r>
        <w:rPr>
          <w:rFonts w:ascii="Century Gothic" w:hAnsi="Century Gothic"/>
          <w:sz w:val="20"/>
          <w:szCs w:val="20"/>
        </w:rPr>
        <w:t>. štvrťroku  správanie žiaka nezlepší</w:t>
      </w:r>
      <w:r w:rsidR="00D00699">
        <w:rPr>
          <w:rFonts w:ascii="Century Gothic" w:hAnsi="Century Gothic"/>
          <w:sz w:val="20"/>
          <w:szCs w:val="20"/>
        </w:rPr>
        <w:t xml:space="preserve"> a v ďalšom </w:t>
      </w:r>
      <w:r w:rsidR="003D240D">
        <w:rPr>
          <w:rFonts w:ascii="Century Gothic" w:hAnsi="Century Gothic"/>
          <w:sz w:val="20"/>
          <w:szCs w:val="20"/>
        </w:rPr>
        <w:t>štvrťroku</w:t>
      </w:r>
      <w:r w:rsidR="00D00699">
        <w:rPr>
          <w:rFonts w:ascii="Century Gothic" w:hAnsi="Century Gothic"/>
          <w:sz w:val="20"/>
          <w:szCs w:val="20"/>
        </w:rPr>
        <w:t xml:space="preserve"> by mu malo byť udelené rovnaké výchovné opatrenie, bude sa právanie žiaka hodnotiť vyšším </w:t>
      </w:r>
      <w:r w:rsidR="00B5129F">
        <w:rPr>
          <w:rFonts w:ascii="Century Gothic" w:hAnsi="Century Gothic"/>
          <w:sz w:val="20"/>
          <w:szCs w:val="20"/>
        </w:rPr>
        <w:t xml:space="preserve">stupňom </w:t>
      </w:r>
      <w:r w:rsidR="00D00699">
        <w:rPr>
          <w:rFonts w:ascii="Century Gothic" w:hAnsi="Century Gothic"/>
          <w:sz w:val="20"/>
          <w:szCs w:val="20"/>
        </w:rPr>
        <w:t>výchovného opatrenia, príp. zníženou známkou zo správania.</w:t>
      </w:r>
    </w:p>
    <w:p w:rsidR="003C5359" w:rsidRPr="00755D17" w:rsidRDefault="007B76EE" w:rsidP="00755D17">
      <w:pPr>
        <w:pStyle w:val="Bezriadkovania"/>
        <w:rPr>
          <w:rFonts w:ascii="Century Gothic" w:hAnsi="Century Gothic"/>
          <w:sz w:val="20"/>
          <w:szCs w:val="20"/>
        </w:rPr>
      </w:pPr>
      <w:r>
        <w:rPr>
          <w:rFonts w:ascii="Century Gothic" w:hAnsi="Century Gothic"/>
          <w:sz w:val="20"/>
          <w:szCs w:val="20"/>
        </w:rPr>
        <w:t xml:space="preserve"> </w:t>
      </w:r>
    </w:p>
    <w:p w:rsidR="007B76EE" w:rsidRPr="00155537" w:rsidRDefault="00D00699" w:rsidP="00755D17">
      <w:pPr>
        <w:pStyle w:val="Bezriadkovania"/>
        <w:rPr>
          <w:rFonts w:ascii="Century Gothic" w:hAnsi="Century Gothic"/>
          <w:b/>
          <w:sz w:val="20"/>
          <w:szCs w:val="20"/>
        </w:rPr>
      </w:pPr>
      <w:r>
        <w:rPr>
          <w:rFonts w:ascii="Century Gothic" w:hAnsi="Century Gothic"/>
          <w:b/>
          <w:sz w:val="20"/>
          <w:szCs w:val="20"/>
        </w:rPr>
        <w:t>9.8</w:t>
      </w:r>
      <w:r w:rsidR="003C5359" w:rsidRPr="00155537">
        <w:rPr>
          <w:rFonts w:ascii="Century Gothic" w:hAnsi="Century Gothic"/>
          <w:b/>
          <w:sz w:val="20"/>
          <w:szCs w:val="20"/>
        </w:rPr>
        <w:t xml:space="preserve">. </w:t>
      </w:r>
    </w:p>
    <w:p w:rsidR="003C5359" w:rsidRPr="00755D17" w:rsidRDefault="003C5359" w:rsidP="00755D17">
      <w:pPr>
        <w:pStyle w:val="Bezriadkovania"/>
        <w:rPr>
          <w:rFonts w:ascii="Century Gothic" w:hAnsi="Century Gothic"/>
          <w:sz w:val="20"/>
          <w:szCs w:val="20"/>
        </w:rPr>
      </w:pPr>
      <w:r w:rsidRPr="00755D17">
        <w:rPr>
          <w:rFonts w:ascii="Century Gothic" w:hAnsi="Century Gothic"/>
          <w:sz w:val="20"/>
          <w:szCs w:val="20"/>
        </w:rPr>
        <w:t xml:space="preserve">O udelení výchovných opatrení </w:t>
      </w:r>
      <w:r w:rsidR="007B76EE">
        <w:rPr>
          <w:rFonts w:ascii="Century Gothic" w:hAnsi="Century Gothic"/>
          <w:sz w:val="20"/>
          <w:szCs w:val="20"/>
        </w:rPr>
        <w:t xml:space="preserve">a zníženej známky zo správania </w:t>
      </w:r>
      <w:r w:rsidRPr="00755D17">
        <w:rPr>
          <w:rFonts w:ascii="Century Gothic" w:hAnsi="Century Gothic"/>
          <w:sz w:val="20"/>
          <w:szCs w:val="20"/>
        </w:rPr>
        <w:t xml:space="preserve">rozhoduje pedagogická rada a zohľadňuje pri tom nielen zápisy v žiackych knižkách a klasifikačnom zázname, ale aj </w:t>
      </w:r>
      <w:r w:rsidR="007B76EE">
        <w:rPr>
          <w:rFonts w:ascii="Century Gothic" w:hAnsi="Century Gothic"/>
          <w:sz w:val="20"/>
          <w:szCs w:val="20"/>
        </w:rPr>
        <w:t xml:space="preserve">nezapísané </w:t>
      </w:r>
      <w:r w:rsidRPr="00755D17">
        <w:rPr>
          <w:rFonts w:ascii="Century Gothic" w:hAnsi="Century Gothic"/>
          <w:sz w:val="20"/>
          <w:szCs w:val="20"/>
        </w:rPr>
        <w:t>poznatky jedno</w:t>
      </w:r>
      <w:r w:rsidR="007B76EE">
        <w:rPr>
          <w:rFonts w:ascii="Century Gothic" w:hAnsi="Century Gothic"/>
          <w:sz w:val="20"/>
          <w:szCs w:val="20"/>
        </w:rPr>
        <w:t xml:space="preserve">tlivých vyučujúcich o správaní </w:t>
      </w:r>
      <w:r w:rsidRPr="00755D17">
        <w:rPr>
          <w:rFonts w:ascii="Century Gothic" w:hAnsi="Century Gothic"/>
          <w:sz w:val="20"/>
          <w:szCs w:val="20"/>
        </w:rPr>
        <w:t xml:space="preserve"> žiakov (aj mimo areálu školy). </w:t>
      </w:r>
    </w:p>
    <w:p w:rsidR="003C5359" w:rsidRPr="00755D17" w:rsidRDefault="003C5359" w:rsidP="00755D17">
      <w:pPr>
        <w:pStyle w:val="Bezriadkovania"/>
        <w:rPr>
          <w:rFonts w:ascii="Century Gothic" w:hAnsi="Century Gothic"/>
          <w:sz w:val="20"/>
          <w:szCs w:val="20"/>
        </w:rPr>
      </w:pPr>
    </w:p>
    <w:p w:rsidR="007B76EE" w:rsidRPr="00155537" w:rsidRDefault="00D00699" w:rsidP="00755D17">
      <w:pPr>
        <w:pStyle w:val="Bezriadkovania"/>
        <w:rPr>
          <w:rFonts w:ascii="Century Gothic" w:hAnsi="Century Gothic"/>
          <w:b/>
          <w:sz w:val="20"/>
          <w:szCs w:val="20"/>
        </w:rPr>
      </w:pPr>
      <w:r>
        <w:rPr>
          <w:rFonts w:ascii="Century Gothic" w:hAnsi="Century Gothic"/>
          <w:b/>
          <w:sz w:val="20"/>
          <w:szCs w:val="20"/>
        </w:rPr>
        <w:t>9.9</w:t>
      </w:r>
      <w:r w:rsidR="003C5359" w:rsidRPr="00155537">
        <w:rPr>
          <w:rFonts w:ascii="Century Gothic" w:hAnsi="Century Gothic"/>
          <w:b/>
          <w:sz w:val="20"/>
          <w:szCs w:val="20"/>
        </w:rPr>
        <w:t xml:space="preserve">. </w:t>
      </w:r>
    </w:p>
    <w:p w:rsidR="003131CA" w:rsidRDefault="003C5359" w:rsidP="00755D17">
      <w:pPr>
        <w:pStyle w:val="Bezriadkovania"/>
        <w:rPr>
          <w:rFonts w:ascii="Century Gothic" w:hAnsi="Century Gothic"/>
          <w:sz w:val="20"/>
          <w:szCs w:val="20"/>
        </w:rPr>
      </w:pPr>
      <w:r w:rsidRPr="00755D17">
        <w:rPr>
          <w:rFonts w:ascii="Century Gothic" w:hAnsi="Century Gothic"/>
          <w:sz w:val="20"/>
          <w:szCs w:val="20"/>
        </w:rPr>
        <w:t xml:space="preserve">O udelení výchovného opatrenia </w:t>
      </w:r>
      <w:r w:rsidR="007B76EE">
        <w:rPr>
          <w:rFonts w:ascii="Century Gothic" w:hAnsi="Century Gothic"/>
          <w:sz w:val="20"/>
          <w:szCs w:val="20"/>
        </w:rPr>
        <w:t xml:space="preserve">a zníženej známke zo správanie </w:t>
      </w:r>
      <w:r w:rsidRPr="00755D17">
        <w:rPr>
          <w:rFonts w:ascii="Century Gothic" w:hAnsi="Century Gothic"/>
          <w:sz w:val="20"/>
          <w:szCs w:val="20"/>
        </w:rPr>
        <w:t xml:space="preserve">informuje </w:t>
      </w:r>
      <w:r w:rsidR="007B76EE">
        <w:rPr>
          <w:rFonts w:ascii="Century Gothic" w:hAnsi="Century Gothic"/>
          <w:sz w:val="20"/>
          <w:szCs w:val="20"/>
        </w:rPr>
        <w:t xml:space="preserve">škola </w:t>
      </w:r>
      <w:r w:rsidRPr="00755D17">
        <w:rPr>
          <w:rFonts w:ascii="Century Gothic" w:hAnsi="Century Gothic"/>
          <w:sz w:val="20"/>
          <w:szCs w:val="20"/>
        </w:rPr>
        <w:t>preukázate</w:t>
      </w:r>
      <w:r w:rsidRPr="00755D17">
        <w:rPr>
          <w:rFonts w:ascii="Century Gothic" w:hAnsi="Century Gothic" w:cs="Times-New-Roman"/>
          <w:sz w:val="20"/>
          <w:szCs w:val="20"/>
        </w:rPr>
        <w:t>ľ</w:t>
      </w:r>
      <w:r w:rsidRPr="00755D17">
        <w:rPr>
          <w:rFonts w:ascii="Century Gothic" w:hAnsi="Century Gothic"/>
          <w:sz w:val="20"/>
          <w:szCs w:val="20"/>
        </w:rPr>
        <w:t>ným</w:t>
      </w:r>
      <w:r w:rsidR="007B76EE">
        <w:rPr>
          <w:rFonts w:ascii="Century Gothic" w:hAnsi="Century Gothic"/>
          <w:sz w:val="20"/>
          <w:szCs w:val="20"/>
        </w:rPr>
        <w:t xml:space="preserve"> </w:t>
      </w:r>
      <w:r w:rsidRPr="00755D17">
        <w:rPr>
          <w:rFonts w:ascii="Century Gothic" w:hAnsi="Century Gothic"/>
          <w:sz w:val="20"/>
          <w:szCs w:val="20"/>
        </w:rPr>
        <w:t>spôsobom zákonného zástupcu žiaka. Výchovné opatrenie sa</w:t>
      </w:r>
      <w:r w:rsidR="007B76EE">
        <w:rPr>
          <w:rFonts w:ascii="Century Gothic" w:hAnsi="Century Gothic"/>
          <w:sz w:val="20"/>
          <w:szCs w:val="20"/>
        </w:rPr>
        <w:t xml:space="preserve"> </w:t>
      </w:r>
      <w:r w:rsidRPr="00755D17">
        <w:rPr>
          <w:rFonts w:ascii="Century Gothic" w:hAnsi="Century Gothic"/>
          <w:sz w:val="20"/>
          <w:szCs w:val="20"/>
        </w:rPr>
        <w:t xml:space="preserve"> zaznamenáva žiakovi </w:t>
      </w:r>
      <w:r w:rsidR="00D00699">
        <w:rPr>
          <w:rFonts w:ascii="Century Gothic" w:hAnsi="Century Gothic"/>
          <w:sz w:val="20"/>
          <w:szCs w:val="20"/>
        </w:rPr>
        <w:t xml:space="preserve">e- ŽK, </w:t>
      </w:r>
      <w:r w:rsidRPr="00755D17">
        <w:rPr>
          <w:rFonts w:ascii="Century Gothic" w:hAnsi="Century Gothic"/>
          <w:sz w:val="20"/>
          <w:szCs w:val="20"/>
        </w:rPr>
        <w:t>do katalógového listu</w:t>
      </w:r>
      <w:r w:rsidR="007B76EE">
        <w:rPr>
          <w:rFonts w:ascii="Century Gothic" w:hAnsi="Century Gothic"/>
          <w:sz w:val="20"/>
          <w:szCs w:val="20"/>
        </w:rPr>
        <w:t xml:space="preserve"> žiaka, znížená známka zo správania </w:t>
      </w:r>
      <w:r w:rsidR="00BA2AB2" w:rsidRPr="00755D17">
        <w:rPr>
          <w:rFonts w:ascii="Century Gothic" w:hAnsi="Century Gothic"/>
          <w:sz w:val="20"/>
          <w:szCs w:val="20"/>
        </w:rPr>
        <w:t xml:space="preserve">do </w:t>
      </w:r>
      <w:proofErr w:type="spellStart"/>
      <w:r w:rsidR="00D00699">
        <w:rPr>
          <w:rFonts w:ascii="Century Gothic" w:hAnsi="Century Gothic"/>
          <w:sz w:val="20"/>
          <w:szCs w:val="20"/>
        </w:rPr>
        <w:t>e-ŽK</w:t>
      </w:r>
      <w:proofErr w:type="spellEnd"/>
      <w:r w:rsidR="00D00699">
        <w:rPr>
          <w:rFonts w:ascii="Century Gothic" w:hAnsi="Century Gothic"/>
          <w:sz w:val="20"/>
          <w:szCs w:val="20"/>
        </w:rPr>
        <w:t xml:space="preserve">, </w:t>
      </w:r>
      <w:r w:rsidR="00BA2AB2" w:rsidRPr="00755D17">
        <w:rPr>
          <w:rFonts w:ascii="Century Gothic" w:hAnsi="Century Gothic"/>
          <w:sz w:val="20"/>
          <w:szCs w:val="20"/>
        </w:rPr>
        <w:t>katalógového listu</w:t>
      </w:r>
      <w:r w:rsidR="00BA2AB2">
        <w:rPr>
          <w:rFonts w:ascii="Century Gothic" w:hAnsi="Century Gothic"/>
          <w:sz w:val="20"/>
          <w:szCs w:val="20"/>
        </w:rPr>
        <w:t xml:space="preserve"> a </w:t>
      </w:r>
      <w:r w:rsidR="007B76EE">
        <w:rPr>
          <w:rFonts w:ascii="Century Gothic" w:hAnsi="Century Gothic"/>
          <w:sz w:val="20"/>
          <w:szCs w:val="20"/>
        </w:rPr>
        <w:t>do vysvedčenia.</w:t>
      </w:r>
    </w:p>
    <w:p w:rsidR="003C5359" w:rsidRPr="003F53C9" w:rsidRDefault="003F53C9" w:rsidP="00755D17">
      <w:pPr>
        <w:pStyle w:val="Bezriadkovania"/>
        <w:rPr>
          <w:rFonts w:ascii="Century Gothic" w:eastAsia="Times New Roman" w:hAnsi="Century Gothic"/>
          <w:sz w:val="20"/>
          <w:szCs w:val="20"/>
          <w:lang w:eastAsia="sk-SK"/>
        </w:rPr>
      </w:pPr>
      <w:r>
        <w:rPr>
          <w:rFonts w:ascii="Century Gothic" w:hAnsi="Century Gothic"/>
          <w:sz w:val="20"/>
          <w:szCs w:val="20"/>
        </w:rPr>
        <w:t xml:space="preserve">                            </w:t>
      </w:r>
    </w:p>
    <w:p w:rsidR="003F53C9" w:rsidRPr="00155537" w:rsidRDefault="003F53C9" w:rsidP="00755D17">
      <w:pPr>
        <w:pStyle w:val="Bezriadkovania"/>
        <w:rPr>
          <w:rFonts w:ascii="Century Gothic" w:hAnsi="Century Gothic"/>
          <w:b/>
          <w:sz w:val="20"/>
          <w:szCs w:val="20"/>
        </w:rPr>
      </w:pPr>
      <w:r w:rsidRPr="00155537">
        <w:rPr>
          <w:rFonts w:ascii="Century Gothic" w:hAnsi="Century Gothic"/>
          <w:b/>
          <w:sz w:val="20"/>
          <w:szCs w:val="20"/>
        </w:rPr>
        <w:t>9.10</w:t>
      </w:r>
      <w:r w:rsidR="003C5359" w:rsidRPr="00155537">
        <w:rPr>
          <w:rFonts w:ascii="Century Gothic" w:hAnsi="Century Gothic"/>
          <w:b/>
          <w:sz w:val="20"/>
          <w:szCs w:val="20"/>
        </w:rPr>
        <w:t xml:space="preserve">. </w:t>
      </w:r>
    </w:p>
    <w:p w:rsidR="003C5359" w:rsidRPr="00755D17" w:rsidRDefault="003C5359" w:rsidP="00755D17">
      <w:pPr>
        <w:pStyle w:val="Bezriadkovania"/>
        <w:rPr>
          <w:rFonts w:ascii="Century Gothic" w:hAnsi="Century Gothic"/>
          <w:sz w:val="20"/>
          <w:szCs w:val="20"/>
        </w:rPr>
      </w:pPr>
      <w:r w:rsidRPr="00755D17">
        <w:rPr>
          <w:rFonts w:ascii="Century Gothic" w:hAnsi="Century Gothic"/>
          <w:sz w:val="20"/>
          <w:szCs w:val="20"/>
        </w:rPr>
        <w:t>Ak žiak alebo skupina žiakov svojim správaním závažne narúša</w:t>
      </w:r>
      <w:r w:rsidR="003F53C9">
        <w:rPr>
          <w:rFonts w:ascii="Century Gothic" w:hAnsi="Century Gothic"/>
          <w:sz w:val="20"/>
          <w:szCs w:val="20"/>
        </w:rPr>
        <w:t xml:space="preserve"> </w:t>
      </w:r>
      <w:r w:rsidRPr="00755D17">
        <w:rPr>
          <w:rFonts w:ascii="Century Gothic" w:hAnsi="Century Gothic"/>
          <w:sz w:val="20"/>
          <w:szCs w:val="20"/>
        </w:rPr>
        <w:t>priebeh vyučovacieho procesu, môže pedagóg ponechať žiakov</w:t>
      </w:r>
      <w:r w:rsidR="003F53C9">
        <w:rPr>
          <w:rFonts w:ascii="Century Gothic" w:hAnsi="Century Gothic"/>
          <w:sz w:val="20"/>
          <w:szCs w:val="20"/>
        </w:rPr>
        <w:t xml:space="preserve"> </w:t>
      </w:r>
      <w:r w:rsidRPr="00755D17">
        <w:rPr>
          <w:rFonts w:ascii="Century Gothic" w:hAnsi="Century Gothic"/>
          <w:sz w:val="20"/>
          <w:szCs w:val="20"/>
        </w:rPr>
        <w:t>v škole aj po vyučovaní  a informuje o tom zákonných zástupcov.</w:t>
      </w:r>
    </w:p>
    <w:p w:rsidR="003C5359" w:rsidRPr="00755D17" w:rsidRDefault="003C5359" w:rsidP="00755D17">
      <w:pPr>
        <w:pStyle w:val="Bezriadkovania"/>
        <w:rPr>
          <w:rFonts w:ascii="Century Gothic" w:hAnsi="Century Gothic"/>
          <w:b/>
          <w:bCs/>
          <w:sz w:val="20"/>
          <w:szCs w:val="20"/>
        </w:rPr>
      </w:pPr>
    </w:p>
    <w:p w:rsidR="003F53C9" w:rsidRPr="00155537" w:rsidRDefault="003F53C9" w:rsidP="00755D17">
      <w:pPr>
        <w:pStyle w:val="Bezriadkovania"/>
        <w:rPr>
          <w:rFonts w:ascii="Century Gothic" w:hAnsi="Century Gothic"/>
          <w:b/>
          <w:sz w:val="20"/>
          <w:szCs w:val="20"/>
        </w:rPr>
      </w:pPr>
      <w:r w:rsidRPr="00155537">
        <w:rPr>
          <w:rFonts w:ascii="Century Gothic" w:hAnsi="Century Gothic"/>
          <w:b/>
          <w:sz w:val="20"/>
          <w:szCs w:val="20"/>
        </w:rPr>
        <w:t xml:space="preserve"> 9.11</w:t>
      </w:r>
      <w:r w:rsidR="003C5359" w:rsidRPr="00155537">
        <w:rPr>
          <w:rFonts w:ascii="Century Gothic" w:hAnsi="Century Gothic"/>
          <w:b/>
          <w:sz w:val="20"/>
          <w:szCs w:val="20"/>
        </w:rPr>
        <w:t xml:space="preserve">. </w:t>
      </w:r>
    </w:p>
    <w:p w:rsidR="003C5359" w:rsidRDefault="003C5359" w:rsidP="00755D17">
      <w:pPr>
        <w:pStyle w:val="Bezriadkovania"/>
        <w:rPr>
          <w:rFonts w:ascii="Century Gothic" w:hAnsi="Century Gothic"/>
          <w:sz w:val="20"/>
          <w:szCs w:val="20"/>
        </w:rPr>
      </w:pPr>
      <w:r w:rsidRPr="00755D17">
        <w:rPr>
          <w:rFonts w:ascii="Century Gothic" w:hAnsi="Century Gothic"/>
          <w:sz w:val="20"/>
          <w:szCs w:val="20"/>
        </w:rPr>
        <w:t>Ak žiak svojimi  postojmi, názormi  a správaním pohoršuje</w:t>
      </w:r>
      <w:r w:rsidR="003F53C9">
        <w:rPr>
          <w:rFonts w:ascii="Century Gothic" w:hAnsi="Century Gothic"/>
          <w:sz w:val="20"/>
          <w:szCs w:val="20"/>
        </w:rPr>
        <w:t xml:space="preserve"> </w:t>
      </w:r>
      <w:r w:rsidRPr="00755D17">
        <w:rPr>
          <w:rFonts w:ascii="Century Gothic" w:hAnsi="Century Gothic"/>
          <w:sz w:val="20"/>
          <w:szCs w:val="20"/>
        </w:rPr>
        <w:t>spolužiakov, narušuje výchovu alebo vyučovanie a ani po</w:t>
      </w:r>
      <w:r w:rsidR="003F53C9">
        <w:rPr>
          <w:rFonts w:ascii="Century Gothic" w:hAnsi="Century Gothic"/>
          <w:sz w:val="20"/>
          <w:szCs w:val="20"/>
        </w:rPr>
        <w:t xml:space="preserve"> </w:t>
      </w:r>
      <w:r w:rsidRPr="00755D17">
        <w:rPr>
          <w:rFonts w:ascii="Century Gothic" w:hAnsi="Century Gothic"/>
          <w:sz w:val="20"/>
          <w:szCs w:val="20"/>
        </w:rPr>
        <w:t>upozornení u neho nenastáva náprava, bude rodičom žiaka</w:t>
      </w:r>
      <w:r w:rsidR="003F53C9">
        <w:rPr>
          <w:rFonts w:ascii="Century Gothic" w:hAnsi="Century Gothic"/>
          <w:sz w:val="20"/>
          <w:szCs w:val="20"/>
        </w:rPr>
        <w:t xml:space="preserve"> </w:t>
      </w:r>
      <w:r w:rsidRPr="00755D17">
        <w:rPr>
          <w:rFonts w:ascii="Century Gothic" w:hAnsi="Century Gothic"/>
          <w:sz w:val="20"/>
          <w:szCs w:val="20"/>
        </w:rPr>
        <w:t>navrhnuté preradenie na inú školu.</w:t>
      </w:r>
    </w:p>
    <w:p w:rsidR="00200277" w:rsidRPr="00755D17" w:rsidRDefault="00200277" w:rsidP="00755D17">
      <w:pPr>
        <w:pStyle w:val="Bezriadkovania"/>
        <w:rPr>
          <w:rFonts w:ascii="Century Gothic" w:hAnsi="Century Gothic"/>
          <w:sz w:val="20"/>
          <w:szCs w:val="20"/>
        </w:rPr>
      </w:pPr>
    </w:p>
    <w:p w:rsidR="003F53C9" w:rsidRDefault="003F53C9" w:rsidP="00755D17">
      <w:pPr>
        <w:pStyle w:val="Bezriadkovania"/>
        <w:rPr>
          <w:rFonts w:ascii="Century Gothic" w:eastAsia="Times New Roman" w:hAnsi="Century Gothic"/>
          <w:sz w:val="20"/>
          <w:szCs w:val="20"/>
          <w:lang w:eastAsia="sk-SK"/>
        </w:rPr>
      </w:pPr>
    </w:p>
    <w:p w:rsidR="00815521" w:rsidRPr="00815521" w:rsidRDefault="00EF4458" w:rsidP="00E813B3">
      <w:pPr>
        <w:widowControl w:val="0"/>
        <w:pBdr>
          <w:top w:val="single" w:sz="4" w:space="1" w:color="auto"/>
          <w:left w:val="single" w:sz="4" w:space="16" w:color="auto"/>
          <w:bottom w:val="single" w:sz="4" w:space="1" w:color="auto"/>
          <w:right w:val="single" w:sz="4" w:space="4" w:color="auto"/>
        </w:pBdr>
        <w:shd w:val="clear" w:color="auto" w:fill="EAF1DD"/>
        <w:autoSpaceDE w:val="0"/>
        <w:autoSpaceDN w:val="0"/>
        <w:adjustRightInd w:val="0"/>
        <w:ind w:left="360"/>
        <w:jc w:val="center"/>
        <w:rPr>
          <w:rFonts w:ascii="Century Gothic" w:hAnsi="Century Gothic" w:cs="Arial"/>
          <w:sz w:val="24"/>
          <w:szCs w:val="24"/>
        </w:rPr>
      </w:pPr>
      <w:r>
        <w:rPr>
          <w:rFonts w:ascii="Century Gothic" w:hAnsi="Century Gothic" w:cs="Arial"/>
          <w:b/>
          <w:bCs/>
          <w:sz w:val="24"/>
          <w:szCs w:val="24"/>
        </w:rPr>
        <w:t xml:space="preserve">10. </w:t>
      </w:r>
      <w:r w:rsidR="00BA2AB2">
        <w:rPr>
          <w:rFonts w:ascii="Century Gothic" w:hAnsi="Century Gothic" w:cs="Arial"/>
          <w:b/>
          <w:bCs/>
          <w:sz w:val="24"/>
          <w:szCs w:val="24"/>
        </w:rPr>
        <w:t xml:space="preserve">OPATRENIA PREVENCIE </w:t>
      </w:r>
      <w:r>
        <w:rPr>
          <w:rFonts w:ascii="Century Gothic" w:hAnsi="Century Gothic" w:cs="Arial"/>
          <w:b/>
          <w:bCs/>
          <w:sz w:val="24"/>
          <w:szCs w:val="24"/>
        </w:rPr>
        <w:t xml:space="preserve"> </w:t>
      </w:r>
      <w:r w:rsidR="00BA2AB2">
        <w:rPr>
          <w:rFonts w:ascii="Century Gothic" w:hAnsi="Century Gothic" w:cs="Arial"/>
          <w:b/>
          <w:bCs/>
          <w:sz w:val="24"/>
          <w:szCs w:val="24"/>
        </w:rPr>
        <w:t>PROTI Š</w:t>
      </w:r>
      <w:r>
        <w:rPr>
          <w:rFonts w:ascii="Century Gothic" w:hAnsi="Century Gothic" w:cs="Arial"/>
          <w:b/>
          <w:bCs/>
          <w:sz w:val="24"/>
          <w:szCs w:val="24"/>
        </w:rPr>
        <w:t>IKANOVANIU</w:t>
      </w:r>
    </w:p>
    <w:p w:rsidR="009434C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Šikanovaním rozumieme akékoľvek správanie žiaka alebo skupiny žiakov, ktorých zámerom je ublížiť, ohroziť alebo zastrašovať iného žiaka alebo skupinu žiakov. Ide o cielené a opakované použitie násilia alebo hrozbu použitia násilia voči takému žiakovi alebo skupine žiakov, ktorí sa z rôznych dôvodov nevedia alebo nemôžu brániť. Prejavuje sa v rôznych podobách, ktoré môžu mať následky na psychickom a fyzickom zdraví obete šikanovania.</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Vo vzťahu k spolužiakom sa žiak dopustí vážneho priestupku vtedy, ak svojím</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správaním opakovane a cielene:</w:t>
      </w:r>
    </w:p>
    <w:p w:rsidR="00BA2AB2" w:rsidRPr="00755D17" w:rsidRDefault="00BA2AB2" w:rsidP="00755D17">
      <w:pPr>
        <w:pStyle w:val="Bezriadkovania"/>
        <w:rPr>
          <w:rFonts w:ascii="Century Gothic" w:eastAsia="Times New Roman" w:hAnsi="Century Gothic"/>
          <w:sz w:val="20"/>
          <w:szCs w:val="20"/>
          <w:lang w:eastAsia="sk-SK"/>
        </w:rPr>
      </w:pP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iného žiaka fyzicky napadne alebo sa mu vyhráža fyzickým napadnutím,</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 xml:space="preserve">úmyselne poškodí jeho majetok, </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zničí výsledok jeho školskej p</w:t>
      </w:r>
      <w:r w:rsidR="004E20B4">
        <w:rPr>
          <w:rFonts w:ascii="Century Gothic" w:eastAsia="Times New Roman" w:hAnsi="Century Gothic"/>
          <w:sz w:val="20"/>
          <w:szCs w:val="20"/>
          <w:lang w:eastAsia="sk-SK"/>
        </w:rPr>
        <w:t>ráce (výrobok, výkres a pod.),</w:t>
      </w:r>
      <w:r w:rsidRPr="00755D17">
        <w:rPr>
          <w:rFonts w:ascii="Century Gothic" w:eastAsia="Times New Roman" w:hAnsi="Century Gothic"/>
          <w:sz w:val="20"/>
          <w:szCs w:val="20"/>
          <w:lang w:eastAsia="sk-SK"/>
        </w:rPr>
        <w:t xml:space="preserve"> </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slovne ho poníži a urazí (posmech, pokorujúca prezývka, nadávka, hrubý žart, neoprávnená kritika, výsmech),</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násilne mu odoberie jeho majetok alebo vec zapožičanú školou (jedlo, peniaze, oblečenie, školské veci a pod.)</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núti ho robiť to, čo mu môže ublížiť, ponížiť ho, za čo môže byť potrestaný,</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zámerne ho vyčlení z kolektívu, ignoruje ho a navádza iných,</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 xml:space="preserve">aby sa k nemu správali podobne, </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zlomyseľne ho obťažuje, prenasleduje, s jasným úmyslom fyzicky alebo psychicky ho týrať,</w:t>
      </w:r>
    </w:p>
    <w:p w:rsidR="00155537" w:rsidRDefault="009434C7" w:rsidP="00D00699">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 xml:space="preserve">použije voči spolužiakovi žiakovi </w:t>
      </w:r>
      <w:r w:rsidR="00200277">
        <w:rPr>
          <w:rFonts w:ascii="Century Gothic" w:eastAsia="Times New Roman" w:hAnsi="Century Gothic"/>
          <w:sz w:val="20"/>
          <w:szCs w:val="20"/>
          <w:lang w:eastAsia="sk-SK"/>
        </w:rPr>
        <w:t xml:space="preserve"> </w:t>
      </w:r>
      <w:proofErr w:type="spellStart"/>
      <w:r w:rsidRPr="00755D17">
        <w:rPr>
          <w:rFonts w:ascii="Century Gothic" w:eastAsia="Times New Roman" w:hAnsi="Century Gothic"/>
          <w:sz w:val="20"/>
          <w:szCs w:val="20"/>
          <w:lang w:eastAsia="sk-SK"/>
        </w:rPr>
        <w:t>kyberšikanovanie</w:t>
      </w:r>
      <w:proofErr w:type="spellEnd"/>
      <w:r w:rsidR="00D00699">
        <w:rPr>
          <w:rFonts w:ascii="Century Gothic" w:eastAsia="Times New Roman" w:hAnsi="Century Gothic"/>
          <w:sz w:val="20"/>
          <w:szCs w:val="20"/>
          <w:lang w:eastAsia="sk-SK"/>
        </w:rPr>
        <w:t>.</w:t>
      </w:r>
    </w:p>
    <w:p w:rsidR="003D240D" w:rsidRDefault="003D240D" w:rsidP="00D00699">
      <w:pPr>
        <w:pStyle w:val="Bezriadkovania"/>
        <w:rPr>
          <w:rFonts w:ascii="Century Gothic" w:eastAsia="Times New Roman" w:hAnsi="Century Gothic"/>
          <w:sz w:val="20"/>
          <w:szCs w:val="20"/>
          <w:lang w:eastAsia="sk-SK"/>
        </w:rPr>
      </w:pPr>
    </w:p>
    <w:p w:rsidR="003D240D" w:rsidRPr="00D00699" w:rsidRDefault="003D240D" w:rsidP="00D00699">
      <w:pPr>
        <w:pStyle w:val="Bezriadkovania"/>
        <w:rPr>
          <w:rFonts w:ascii="Century Gothic" w:eastAsia="Times New Roman" w:hAnsi="Century Gothic"/>
          <w:sz w:val="20"/>
          <w:szCs w:val="20"/>
          <w:lang w:eastAsia="sk-SK"/>
        </w:rPr>
      </w:pPr>
    </w:p>
    <w:p w:rsidR="003C5359" w:rsidRPr="00755481" w:rsidRDefault="00155537" w:rsidP="00E813B3">
      <w:pPr>
        <w:widowControl w:val="0"/>
        <w:pBdr>
          <w:top w:val="single" w:sz="4" w:space="1" w:color="auto"/>
          <w:left w:val="single" w:sz="4" w:space="16" w:color="auto"/>
          <w:bottom w:val="single" w:sz="4" w:space="1" w:color="auto"/>
          <w:right w:val="single" w:sz="4" w:space="4" w:color="auto"/>
        </w:pBdr>
        <w:shd w:val="clear" w:color="auto" w:fill="EAF1DD"/>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lastRenderedPageBreak/>
        <w:t xml:space="preserve">11. ZÁVEREČNÉ  </w:t>
      </w:r>
      <w:r w:rsidR="00EF4458">
        <w:rPr>
          <w:rFonts w:ascii="Century Gothic" w:hAnsi="Century Gothic" w:cs="Arial"/>
          <w:b/>
          <w:bCs/>
          <w:sz w:val="24"/>
          <w:szCs w:val="24"/>
        </w:rPr>
        <w:t xml:space="preserve"> USTANOVENIA</w:t>
      </w:r>
    </w:p>
    <w:p w:rsidR="003C5359" w:rsidRPr="00755481" w:rsidRDefault="003C5359" w:rsidP="00755481">
      <w:pPr>
        <w:pStyle w:val="Bezriadkovania"/>
        <w:numPr>
          <w:ilvl w:val="0"/>
          <w:numId w:val="39"/>
        </w:numPr>
        <w:spacing w:line="276" w:lineRule="auto"/>
        <w:rPr>
          <w:rFonts w:ascii="Century Gothic" w:hAnsi="Century Gothic"/>
          <w:sz w:val="20"/>
          <w:szCs w:val="20"/>
        </w:rPr>
      </w:pPr>
      <w:r w:rsidRPr="00755481">
        <w:rPr>
          <w:rFonts w:ascii="Century Gothic" w:hAnsi="Century Gothic"/>
          <w:sz w:val="20"/>
          <w:szCs w:val="20"/>
        </w:rPr>
        <w:t>Školský poriadok je vydaný riaditeľom školy na základe §153 zákona č. 245/2008 Z. z. o výchove a vzdelávaní.</w:t>
      </w:r>
    </w:p>
    <w:p w:rsidR="003C5359" w:rsidRPr="00755481" w:rsidRDefault="003C5359" w:rsidP="00755481">
      <w:pPr>
        <w:pStyle w:val="Bezriadkovania"/>
        <w:numPr>
          <w:ilvl w:val="0"/>
          <w:numId w:val="39"/>
        </w:numPr>
        <w:spacing w:line="276" w:lineRule="auto"/>
        <w:rPr>
          <w:rFonts w:ascii="Century Gothic" w:hAnsi="Century Gothic" w:cs="Arial"/>
          <w:position w:val="5"/>
          <w:sz w:val="20"/>
          <w:szCs w:val="20"/>
        </w:rPr>
      </w:pPr>
      <w:r w:rsidRPr="00755481">
        <w:rPr>
          <w:rFonts w:ascii="Century Gothic" w:hAnsi="Century Gothic"/>
          <w:sz w:val="20"/>
          <w:szCs w:val="20"/>
        </w:rPr>
        <w:t>Školský poriadok n</w:t>
      </w:r>
      <w:r w:rsidR="00D00699">
        <w:rPr>
          <w:rFonts w:ascii="Century Gothic" w:hAnsi="Century Gothic"/>
          <w:sz w:val="20"/>
          <w:szCs w:val="20"/>
        </w:rPr>
        <w:t>adobúda účinnosť dňom 1. 9. 2019</w:t>
      </w:r>
      <w:r w:rsidRPr="00755481">
        <w:rPr>
          <w:rFonts w:ascii="Century Gothic" w:hAnsi="Century Gothic"/>
          <w:sz w:val="20"/>
          <w:szCs w:val="20"/>
        </w:rPr>
        <w:t xml:space="preserve">, týmto dňom sa ruší pôvodný školský poriadok. </w:t>
      </w:r>
    </w:p>
    <w:p w:rsidR="003C5359" w:rsidRPr="00755481" w:rsidRDefault="003C5359" w:rsidP="00755481">
      <w:pPr>
        <w:pStyle w:val="Bezriadkovania"/>
        <w:numPr>
          <w:ilvl w:val="0"/>
          <w:numId w:val="39"/>
        </w:numPr>
        <w:spacing w:line="276" w:lineRule="auto"/>
        <w:rPr>
          <w:rFonts w:ascii="Century Gothic" w:hAnsi="Century Gothic" w:cs="Arial"/>
          <w:position w:val="5"/>
          <w:sz w:val="20"/>
          <w:szCs w:val="20"/>
        </w:rPr>
      </w:pPr>
      <w:r w:rsidRPr="00755481">
        <w:rPr>
          <w:rFonts w:ascii="Century Gothic" w:hAnsi="Century Gothic" w:cs="Arial"/>
          <w:position w:val="5"/>
          <w:sz w:val="20"/>
          <w:szCs w:val="20"/>
        </w:rPr>
        <w:t xml:space="preserve">S obsahom  školského poriadku sa oboznámia žiaci na prvej triednickej hodine a oboznámenie potvrdia podpisom. Rodičia sa oboznámia so školským poriadkom na septembrovej triednej schôdzke a potvrdia to podpisom. </w:t>
      </w:r>
    </w:p>
    <w:p w:rsidR="003C5359" w:rsidRPr="00755481" w:rsidRDefault="003C5359" w:rsidP="00755481">
      <w:pPr>
        <w:pStyle w:val="Bezriadkovania"/>
        <w:numPr>
          <w:ilvl w:val="0"/>
          <w:numId w:val="39"/>
        </w:numPr>
        <w:spacing w:line="276" w:lineRule="auto"/>
        <w:rPr>
          <w:rFonts w:ascii="Century Gothic" w:hAnsi="Century Gothic" w:cs="Arial"/>
          <w:position w:val="5"/>
          <w:sz w:val="20"/>
          <w:szCs w:val="20"/>
        </w:rPr>
      </w:pPr>
      <w:r w:rsidRPr="00755481">
        <w:rPr>
          <w:rFonts w:ascii="Century Gothic" w:hAnsi="Century Gothic"/>
          <w:sz w:val="20"/>
          <w:szCs w:val="20"/>
        </w:rPr>
        <w:t>Školský poriadok je zverejnený vo vestibule školy na internetovej stránke školy.</w:t>
      </w:r>
    </w:p>
    <w:p w:rsidR="003C5359" w:rsidRPr="00755481" w:rsidRDefault="003C5359" w:rsidP="00755481">
      <w:pPr>
        <w:pStyle w:val="Bezriadkovania"/>
        <w:numPr>
          <w:ilvl w:val="0"/>
          <w:numId w:val="39"/>
        </w:numPr>
        <w:spacing w:line="276" w:lineRule="auto"/>
        <w:rPr>
          <w:rFonts w:ascii="Century Gothic" w:hAnsi="Century Gothic"/>
          <w:sz w:val="20"/>
          <w:szCs w:val="20"/>
        </w:rPr>
      </w:pPr>
      <w:r w:rsidRPr="00755481">
        <w:rPr>
          <w:rFonts w:ascii="Century Gothic" w:hAnsi="Century Gothic"/>
          <w:sz w:val="20"/>
          <w:szCs w:val="20"/>
        </w:rPr>
        <w:t>Zmeny a doplnky školského poriadku školy schvaľuje riaditeľ školy po prerokovaní s orgánmi školskej samosprávy a v pedagogickej rade školy.</w:t>
      </w:r>
    </w:p>
    <w:p w:rsidR="003C5359" w:rsidRPr="00755481" w:rsidRDefault="003C5359" w:rsidP="00755481">
      <w:pPr>
        <w:pStyle w:val="Bezriadkovania"/>
        <w:spacing w:line="276" w:lineRule="auto"/>
        <w:rPr>
          <w:rFonts w:ascii="Century Gothic" w:hAnsi="Century Gothic"/>
          <w:sz w:val="20"/>
          <w:szCs w:val="20"/>
        </w:rPr>
      </w:pPr>
    </w:p>
    <w:p w:rsidR="00B71C6A" w:rsidRDefault="00B71C6A" w:rsidP="00755481">
      <w:pPr>
        <w:ind w:left="4260"/>
        <w:rPr>
          <w:rFonts w:ascii="Century Gothic" w:hAnsi="Century Gothic" w:cs="Arial"/>
          <w:sz w:val="20"/>
          <w:szCs w:val="20"/>
        </w:rPr>
      </w:pPr>
    </w:p>
    <w:p w:rsidR="00B71C6A" w:rsidRDefault="00B71C6A" w:rsidP="00755481">
      <w:pPr>
        <w:ind w:left="4260"/>
        <w:rPr>
          <w:rFonts w:ascii="Century Gothic" w:hAnsi="Century Gothic" w:cs="Arial"/>
          <w:sz w:val="20"/>
          <w:szCs w:val="20"/>
        </w:rPr>
      </w:pPr>
    </w:p>
    <w:p w:rsidR="00B71C6A" w:rsidRPr="00B71C6A" w:rsidRDefault="00B71C6A" w:rsidP="00B71C6A">
      <w:pPr>
        <w:pStyle w:val="Bezriadkovania"/>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I</w:t>
      </w:r>
      <w:r w:rsidR="003C5359" w:rsidRPr="00B71C6A">
        <w:rPr>
          <w:rFonts w:ascii="Century Gothic" w:hAnsi="Century Gothic"/>
        </w:rPr>
        <w:t xml:space="preserve">ng. Ján </w:t>
      </w:r>
      <w:proofErr w:type="spellStart"/>
      <w:r w:rsidR="003C5359" w:rsidRPr="00B71C6A">
        <w:rPr>
          <w:rFonts w:ascii="Century Gothic" w:hAnsi="Century Gothic"/>
        </w:rPr>
        <w:t>Chabada</w:t>
      </w:r>
      <w:proofErr w:type="spellEnd"/>
    </w:p>
    <w:p w:rsidR="003C5359" w:rsidRPr="00B71C6A" w:rsidRDefault="003C5359" w:rsidP="00B71C6A">
      <w:pPr>
        <w:pStyle w:val="Bezriadkovania"/>
        <w:ind w:left="6372" w:firstLine="708"/>
        <w:rPr>
          <w:rFonts w:ascii="Century Gothic" w:hAnsi="Century Gothic"/>
        </w:rPr>
      </w:pPr>
      <w:r w:rsidRPr="00B71C6A">
        <w:rPr>
          <w:rFonts w:ascii="Century Gothic" w:hAnsi="Century Gothic"/>
        </w:rPr>
        <w:t xml:space="preserve">riaditeľ </w:t>
      </w:r>
    </w:p>
    <w:p w:rsidR="003C5359" w:rsidRPr="00591A02" w:rsidRDefault="003C5359" w:rsidP="009B33B8">
      <w:pPr>
        <w:widowControl w:val="0"/>
        <w:autoSpaceDE w:val="0"/>
        <w:autoSpaceDN w:val="0"/>
        <w:adjustRightInd w:val="0"/>
        <w:rPr>
          <w:rFonts w:ascii="Century Gothic" w:hAnsi="Century Gothic" w:cs="Arial"/>
          <w:sz w:val="20"/>
          <w:szCs w:val="20"/>
        </w:rPr>
      </w:pPr>
    </w:p>
    <w:p w:rsidR="003C5359" w:rsidRPr="00591A02" w:rsidRDefault="003C5359" w:rsidP="009B33B8">
      <w:pPr>
        <w:widowControl w:val="0"/>
        <w:autoSpaceDE w:val="0"/>
        <w:autoSpaceDN w:val="0"/>
        <w:adjustRightInd w:val="0"/>
        <w:rPr>
          <w:rFonts w:ascii="Century Gothic" w:hAnsi="Century Gothic" w:cs="Arial"/>
          <w:sz w:val="20"/>
          <w:szCs w:val="20"/>
        </w:rPr>
      </w:pPr>
    </w:p>
    <w:p w:rsidR="003C5359" w:rsidRPr="00591A02" w:rsidRDefault="003C5359" w:rsidP="009B33B8">
      <w:pPr>
        <w:rPr>
          <w:rFonts w:ascii="Century Gothic" w:hAnsi="Century Gothic"/>
          <w:sz w:val="20"/>
          <w:szCs w:val="20"/>
        </w:rPr>
      </w:pPr>
    </w:p>
    <w:sectPr w:rsidR="003C5359" w:rsidRPr="00591A02" w:rsidSect="00D07850">
      <w:pgSz w:w="11906" w:h="16838"/>
      <w:pgMar w:top="720" w:right="720" w:bottom="720" w:left="720" w:header="708" w:footer="708" w:gutter="0"/>
      <w:pgBorders w:offsetFrom="page">
        <w:top w:val="single" w:sz="4" w:space="24" w:color="5F497A"/>
        <w:left w:val="single" w:sz="4" w:space="24" w:color="5F497A"/>
        <w:bottom w:val="single" w:sz="4" w:space="24" w:color="5F497A"/>
        <w:right w:val="single" w:sz="4" w:space="24" w:color="5F497A"/>
      </w:pgBorders>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216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5A058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B04C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2CD1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7CE6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C07F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9E4B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E619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B2E1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54E422"/>
    <w:lvl w:ilvl="0">
      <w:start w:val="1"/>
      <w:numFmt w:val="bullet"/>
      <w:lvlText w:val=""/>
      <w:lvlJc w:val="left"/>
      <w:pPr>
        <w:tabs>
          <w:tab w:val="num" w:pos="360"/>
        </w:tabs>
        <w:ind w:left="360" w:hanging="360"/>
      </w:pPr>
      <w:rPr>
        <w:rFonts w:ascii="Symbol" w:hAnsi="Symbol" w:hint="default"/>
      </w:rPr>
    </w:lvl>
  </w:abstractNum>
  <w:abstractNum w:abstractNumId="10">
    <w:nsid w:val="002A790E"/>
    <w:multiLevelType w:val="hybridMultilevel"/>
    <w:tmpl w:val="CFD6030C"/>
    <w:lvl w:ilvl="0" w:tplc="5B36B720">
      <w:start w:val="1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05483C39"/>
    <w:multiLevelType w:val="multilevel"/>
    <w:tmpl w:val="9F1C9B0E"/>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06AA65BA"/>
    <w:multiLevelType w:val="hybridMultilevel"/>
    <w:tmpl w:val="C4E04B0E"/>
    <w:lvl w:ilvl="0" w:tplc="C980B966">
      <w:start w:val="1"/>
      <w:numFmt w:val="decimal"/>
      <w:pStyle w:val="cislovany1"/>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074522B9"/>
    <w:multiLevelType w:val="hybridMultilevel"/>
    <w:tmpl w:val="BCAC8EFE"/>
    <w:lvl w:ilvl="0" w:tplc="C25E1674">
      <w:numFmt w:val="bullet"/>
      <w:lvlText w:val="-"/>
      <w:lvlJc w:val="left"/>
      <w:pPr>
        <w:tabs>
          <w:tab w:val="num" w:pos="360"/>
        </w:tabs>
        <w:ind w:left="36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0AA806AF"/>
    <w:multiLevelType w:val="hybridMultilevel"/>
    <w:tmpl w:val="CE94BE24"/>
    <w:lvl w:ilvl="0" w:tplc="44E8D6F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E2C678B"/>
    <w:multiLevelType w:val="multilevel"/>
    <w:tmpl w:val="6B90F05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E1C44C5"/>
    <w:multiLevelType w:val="hybridMultilevel"/>
    <w:tmpl w:val="CACC84C2"/>
    <w:lvl w:ilvl="0" w:tplc="512ECDEC">
      <w:start w:val="9"/>
      <w:numFmt w:val="bullet"/>
      <w:lvlText w:val="-"/>
      <w:lvlJc w:val="left"/>
      <w:pPr>
        <w:ind w:left="720" w:hanging="360"/>
      </w:pPr>
      <w:rPr>
        <w:rFonts w:ascii="Century Gothic" w:eastAsia="Times New Roman" w:hAnsi="Century Gothic"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EB2585E"/>
    <w:multiLevelType w:val="hybridMultilevel"/>
    <w:tmpl w:val="CB54FEA6"/>
    <w:lvl w:ilvl="0" w:tplc="B3D6B08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21347124"/>
    <w:multiLevelType w:val="hybridMultilevel"/>
    <w:tmpl w:val="AA7AB56A"/>
    <w:lvl w:ilvl="0" w:tplc="041B0017">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1E21C3C"/>
    <w:multiLevelType w:val="hybridMultilevel"/>
    <w:tmpl w:val="010A18E6"/>
    <w:lvl w:ilvl="0" w:tplc="BFBC0018">
      <w:start w:val="9"/>
      <w:numFmt w:val="bullet"/>
      <w:lvlText w:val=""/>
      <w:lvlJc w:val="left"/>
      <w:pPr>
        <w:ind w:left="720" w:hanging="360"/>
      </w:pPr>
      <w:rPr>
        <w:rFonts w:ascii="Wingdings" w:eastAsia="Calibri"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82F5CEC"/>
    <w:multiLevelType w:val="hybridMultilevel"/>
    <w:tmpl w:val="474487E2"/>
    <w:lvl w:ilvl="0" w:tplc="3500B4A2">
      <w:start w:val="10"/>
      <w:numFmt w:val="lowerLetter"/>
      <w:lvlText w:val="%1."/>
      <w:lvlJc w:val="left"/>
      <w:pPr>
        <w:ind w:left="1440" w:hanging="360"/>
      </w:pPr>
      <w:rPr>
        <w:rFonts w:cs="Times New Roman" w:hint="default"/>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1">
    <w:nsid w:val="289762F4"/>
    <w:multiLevelType w:val="multilevel"/>
    <w:tmpl w:val="F98063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93A5516"/>
    <w:multiLevelType w:val="hybridMultilevel"/>
    <w:tmpl w:val="5516C232"/>
    <w:lvl w:ilvl="0" w:tplc="87344AFC">
      <w:start w:val="1"/>
      <w:numFmt w:val="lowerLetter"/>
      <w:lvlText w:val="%1)"/>
      <w:lvlJc w:val="left"/>
      <w:pPr>
        <w:ind w:left="720" w:hanging="360"/>
      </w:pPr>
      <w:rPr>
        <w:rFonts w:ascii="Century Gothic" w:eastAsia="Times New Roman" w:hAnsi="Century Gothic" w:cs="Times New Roman"/>
      </w:rPr>
    </w:lvl>
    <w:lvl w:ilvl="1" w:tplc="14E87216">
      <w:start w:val="1"/>
      <w:numFmt w:val="lowerRoman"/>
      <w:lvlText w:val="%2."/>
      <w:lvlJc w:val="left"/>
      <w:pPr>
        <w:ind w:left="1440" w:hanging="360"/>
      </w:pPr>
      <w:rPr>
        <w:rFonts w:ascii="Century Gothic" w:eastAsia="Times New Roman" w:hAnsi="Century Gothic" w:cs="Times New Roman"/>
      </w:rPr>
    </w:lvl>
    <w:lvl w:ilvl="2" w:tplc="512ECDEC">
      <w:start w:val="9"/>
      <w:numFmt w:val="bullet"/>
      <w:lvlText w:val="-"/>
      <w:lvlJc w:val="left"/>
      <w:pPr>
        <w:ind w:left="2340" w:hanging="360"/>
      </w:pPr>
      <w:rPr>
        <w:rFonts w:ascii="Century Gothic" w:eastAsia="Times New Roman" w:hAnsi="Century Gothic"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2B8259DE"/>
    <w:multiLevelType w:val="hybridMultilevel"/>
    <w:tmpl w:val="69D0E542"/>
    <w:lvl w:ilvl="0" w:tplc="EF763472">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6C31B4C"/>
    <w:multiLevelType w:val="multilevel"/>
    <w:tmpl w:val="222448F6"/>
    <w:lvl w:ilvl="0">
      <w:start w:val="4"/>
      <w:numFmt w:val="decimal"/>
      <w:lvlText w:val="%1."/>
      <w:lvlJc w:val="left"/>
      <w:pPr>
        <w:ind w:left="1080" w:hanging="360"/>
      </w:pPr>
      <w:rPr>
        <w:rFonts w:hint="default"/>
      </w:rPr>
    </w:lvl>
    <w:lvl w:ilvl="1">
      <w:start w:val="1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37FC6BEC"/>
    <w:multiLevelType w:val="hybridMultilevel"/>
    <w:tmpl w:val="3AA09E1E"/>
    <w:lvl w:ilvl="0" w:tplc="B3D6B084">
      <w:start w:val="1"/>
      <w:numFmt w:val="bullet"/>
      <w:lvlText w:val=""/>
      <w:lvlJc w:val="left"/>
      <w:pPr>
        <w:ind w:left="360" w:hanging="360"/>
      </w:pPr>
      <w:rPr>
        <w:rFonts w:ascii="Symbol" w:hAnsi="Symbol" w:hint="default"/>
      </w:rPr>
    </w:lvl>
    <w:lvl w:ilvl="1" w:tplc="C25E1674">
      <w:numFmt w:val="bullet"/>
      <w:lvlText w:val="-"/>
      <w:lvlJc w:val="left"/>
      <w:pPr>
        <w:tabs>
          <w:tab w:val="num" w:pos="1080"/>
        </w:tabs>
        <w:ind w:left="1080" w:hanging="360"/>
      </w:pPr>
      <w:rPr>
        <w:rFonts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390534AC"/>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BF0372D"/>
    <w:multiLevelType w:val="hybridMultilevel"/>
    <w:tmpl w:val="F85096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0EB3836"/>
    <w:multiLevelType w:val="hybridMultilevel"/>
    <w:tmpl w:val="BA62BD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60A3EDC"/>
    <w:multiLevelType w:val="hybridMultilevel"/>
    <w:tmpl w:val="57FA81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DDE016B"/>
    <w:multiLevelType w:val="hybridMultilevel"/>
    <w:tmpl w:val="0DF6DB0C"/>
    <w:lvl w:ilvl="0" w:tplc="512ECDEC">
      <w:start w:val="9"/>
      <w:numFmt w:val="bullet"/>
      <w:lvlText w:val="-"/>
      <w:lvlJc w:val="left"/>
      <w:pPr>
        <w:ind w:left="720" w:hanging="360"/>
      </w:pPr>
      <w:rPr>
        <w:rFonts w:ascii="Century Gothic" w:eastAsia="Times New Roman" w:hAnsi="Century Gothic"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2717774"/>
    <w:multiLevelType w:val="hybridMultilevel"/>
    <w:tmpl w:val="FC88B916"/>
    <w:lvl w:ilvl="0" w:tplc="81761828">
      <w:start w:val="9"/>
      <w:numFmt w:val="bullet"/>
      <w:lvlText w:val=""/>
      <w:lvlJc w:val="left"/>
      <w:pPr>
        <w:ind w:left="720" w:hanging="360"/>
      </w:pPr>
      <w:rPr>
        <w:rFonts w:ascii="Wingdings" w:eastAsia="Calibri"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8A90298"/>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4BD00D9"/>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57F0C6F"/>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58A190A"/>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8ED16E2"/>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90D71C8"/>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C497017"/>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F82137B"/>
    <w:multiLevelType w:val="hybridMultilevel"/>
    <w:tmpl w:val="AA341B40"/>
    <w:lvl w:ilvl="0" w:tplc="5762E4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nsid w:val="6FA716D7"/>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185571B"/>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76A617F"/>
    <w:multiLevelType w:val="hybridMultilevel"/>
    <w:tmpl w:val="B31CCD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84968DE"/>
    <w:multiLevelType w:val="hybridMultilevel"/>
    <w:tmpl w:val="7E248996"/>
    <w:lvl w:ilvl="0" w:tplc="C54C9BA2">
      <w:start w:val="1"/>
      <w:numFmt w:val="lowerLetter"/>
      <w:lvlText w:val="%1."/>
      <w:lvlJc w:val="left"/>
      <w:pPr>
        <w:ind w:left="720" w:hanging="360"/>
      </w:pPr>
      <w:rPr>
        <w:rFonts w:ascii="Century Gothic" w:eastAsia="Times New Roman" w:hAnsi="Century Gothic"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7FE13CAD"/>
    <w:multiLevelType w:val="hybridMultilevel"/>
    <w:tmpl w:val="17A440A4"/>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0"/>
  </w:num>
  <w:num w:numId="4">
    <w:abstractNumId w:val="11"/>
  </w:num>
  <w:num w:numId="5">
    <w:abstractNumId w:val="21"/>
  </w:num>
  <w:num w:numId="6">
    <w:abstractNumId w:val="43"/>
  </w:num>
  <w:num w:numId="7">
    <w:abstractNumId w:val="25"/>
  </w:num>
  <w:num w:numId="8">
    <w:abstractNumId w:val="17"/>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44"/>
  </w:num>
  <w:num w:numId="21">
    <w:abstractNumId w:val="16"/>
  </w:num>
  <w:num w:numId="22">
    <w:abstractNumId w:val="30"/>
  </w:num>
  <w:num w:numId="23">
    <w:abstractNumId w:val="18"/>
  </w:num>
  <w:num w:numId="24">
    <w:abstractNumId w:val="15"/>
  </w:num>
  <w:num w:numId="25">
    <w:abstractNumId w:val="37"/>
  </w:num>
  <w:num w:numId="26">
    <w:abstractNumId w:val="35"/>
  </w:num>
  <w:num w:numId="27">
    <w:abstractNumId w:val="26"/>
  </w:num>
  <w:num w:numId="28">
    <w:abstractNumId w:val="24"/>
  </w:num>
  <w:num w:numId="29">
    <w:abstractNumId w:val="32"/>
  </w:num>
  <w:num w:numId="30">
    <w:abstractNumId w:val="33"/>
  </w:num>
  <w:num w:numId="31">
    <w:abstractNumId w:val="40"/>
  </w:num>
  <w:num w:numId="32">
    <w:abstractNumId w:val="36"/>
  </w:num>
  <w:num w:numId="33">
    <w:abstractNumId w:val="41"/>
  </w:num>
  <w:num w:numId="34">
    <w:abstractNumId w:val="38"/>
  </w:num>
  <w:num w:numId="35">
    <w:abstractNumId w:val="34"/>
  </w:num>
  <w:num w:numId="36">
    <w:abstractNumId w:val="10"/>
  </w:num>
  <w:num w:numId="37">
    <w:abstractNumId w:val="39"/>
  </w:num>
  <w:num w:numId="38">
    <w:abstractNumId w:val="42"/>
  </w:num>
  <w:num w:numId="39">
    <w:abstractNumId w:val="27"/>
  </w:num>
  <w:num w:numId="40">
    <w:abstractNumId w:val="31"/>
  </w:num>
  <w:num w:numId="41">
    <w:abstractNumId w:val="19"/>
  </w:num>
  <w:num w:numId="42">
    <w:abstractNumId w:val="23"/>
  </w:num>
  <w:num w:numId="43">
    <w:abstractNumId w:val="14"/>
  </w:num>
  <w:num w:numId="44">
    <w:abstractNumId w:val="2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65E"/>
    <w:rsid w:val="00020CC9"/>
    <w:rsid w:val="00055223"/>
    <w:rsid w:val="00097542"/>
    <w:rsid w:val="000B2577"/>
    <w:rsid w:val="00115E1D"/>
    <w:rsid w:val="001514AF"/>
    <w:rsid w:val="00155537"/>
    <w:rsid w:val="00156C04"/>
    <w:rsid w:val="001600FA"/>
    <w:rsid w:val="001609D3"/>
    <w:rsid w:val="00164A87"/>
    <w:rsid w:val="001967A0"/>
    <w:rsid w:val="001A5AAB"/>
    <w:rsid w:val="001B5EB0"/>
    <w:rsid w:val="001C7BF6"/>
    <w:rsid w:val="00200277"/>
    <w:rsid w:val="00220F28"/>
    <w:rsid w:val="00230499"/>
    <w:rsid w:val="002829D1"/>
    <w:rsid w:val="002B5C3E"/>
    <w:rsid w:val="003131CA"/>
    <w:rsid w:val="00360CF6"/>
    <w:rsid w:val="00363E1D"/>
    <w:rsid w:val="003642A6"/>
    <w:rsid w:val="003751E8"/>
    <w:rsid w:val="00376842"/>
    <w:rsid w:val="003A0E30"/>
    <w:rsid w:val="003C47B8"/>
    <w:rsid w:val="003C5359"/>
    <w:rsid w:val="003D240D"/>
    <w:rsid w:val="003F243A"/>
    <w:rsid w:val="003F53C9"/>
    <w:rsid w:val="00400C22"/>
    <w:rsid w:val="00404976"/>
    <w:rsid w:val="004763DF"/>
    <w:rsid w:val="00494E7C"/>
    <w:rsid w:val="004C2D9B"/>
    <w:rsid w:val="004E20B4"/>
    <w:rsid w:val="005565A9"/>
    <w:rsid w:val="00586BF9"/>
    <w:rsid w:val="005918A1"/>
    <w:rsid w:val="00591A02"/>
    <w:rsid w:val="005D0F22"/>
    <w:rsid w:val="005D16F5"/>
    <w:rsid w:val="00631AC9"/>
    <w:rsid w:val="00647C26"/>
    <w:rsid w:val="006501DC"/>
    <w:rsid w:val="00664D4A"/>
    <w:rsid w:val="00676B81"/>
    <w:rsid w:val="006F3123"/>
    <w:rsid w:val="007147B9"/>
    <w:rsid w:val="00755481"/>
    <w:rsid w:val="00755D17"/>
    <w:rsid w:val="00783586"/>
    <w:rsid w:val="00794A05"/>
    <w:rsid w:val="0079665D"/>
    <w:rsid w:val="007B76EE"/>
    <w:rsid w:val="007E09E5"/>
    <w:rsid w:val="007E5881"/>
    <w:rsid w:val="007F45BE"/>
    <w:rsid w:val="00810EE2"/>
    <w:rsid w:val="00815521"/>
    <w:rsid w:val="008641B4"/>
    <w:rsid w:val="008744DC"/>
    <w:rsid w:val="00886D55"/>
    <w:rsid w:val="008A4E34"/>
    <w:rsid w:val="008B326C"/>
    <w:rsid w:val="008C7F76"/>
    <w:rsid w:val="008F2596"/>
    <w:rsid w:val="00937949"/>
    <w:rsid w:val="009434C7"/>
    <w:rsid w:val="009B33B8"/>
    <w:rsid w:val="009B630E"/>
    <w:rsid w:val="00A34C29"/>
    <w:rsid w:val="00A42590"/>
    <w:rsid w:val="00A63E74"/>
    <w:rsid w:val="00AB7FC1"/>
    <w:rsid w:val="00AC5AC3"/>
    <w:rsid w:val="00AE1E37"/>
    <w:rsid w:val="00AF2823"/>
    <w:rsid w:val="00B326A5"/>
    <w:rsid w:val="00B5129F"/>
    <w:rsid w:val="00B71C6A"/>
    <w:rsid w:val="00BA2AB2"/>
    <w:rsid w:val="00BE2C47"/>
    <w:rsid w:val="00C05DE7"/>
    <w:rsid w:val="00C21374"/>
    <w:rsid w:val="00C92658"/>
    <w:rsid w:val="00CA3335"/>
    <w:rsid w:val="00CA576B"/>
    <w:rsid w:val="00CF7259"/>
    <w:rsid w:val="00D00699"/>
    <w:rsid w:val="00D03976"/>
    <w:rsid w:val="00D07850"/>
    <w:rsid w:val="00D25984"/>
    <w:rsid w:val="00D4236E"/>
    <w:rsid w:val="00D94EF1"/>
    <w:rsid w:val="00D95D3F"/>
    <w:rsid w:val="00DB73FB"/>
    <w:rsid w:val="00DC219E"/>
    <w:rsid w:val="00E04D05"/>
    <w:rsid w:val="00E340CE"/>
    <w:rsid w:val="00E403B4"/>
    <w:rsid w:val="00E45F86"/>
    <w:rsid w:val="00E51D8C"/>
    <w:rsid w:val="00E813B3"/>
    <w:rsid w:val="00EE465E"/>
    <w:rsid w:val="00EF4458"/>
    <w:rsid w:val="00EF626A"/>
    <w:rsid w:val="00F213F3"/>
    <w:rsid w:val="00FA404B"/>
    <w:rsid w:val="00FB3BA0"/>
    <w:rsid w:val="00FC4D07"/>
    <w:rsid w:val="00FE40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45BE"/>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islovany1">
    <w:name w:val="cislovany1"/>
    <w:basedOn w:val="Normlny"/>
    <w:uiPriority w:val="99"/>
    <w:rsid w:val="00FE40DF"/>
    <w:pPr>
      <w:numPr>
        <w:numId w:val="1"/>
      </w:numPr>
      <w:spacing w:after="0" w:line="288" w:lineRule="auto"/>
    </w:pPr>
    <w:rPr>
      <w:rFonts w:eastAsia="Times New Roman"/>
      <w:i/>
      <w:iCs/>
      <w:sz w:val="20"/>
      <w:szCs w:val="20"/>
    </w:rPr>
  </w:style>
  <w:style w:type="paragraph" w:styleId="Odsekzoznamu">
    <w:name w:val="List Paragraph"/>
    <w:basedOn w:val="Normlny"/>
    <w:uiPriority w:val="34"/>
    <w:qFormat/>
    <w:rsid w:val="00FE40DF"/>
    <w:pPr>
      <w:ind w:left="720"/>
      <w:contextualSpacing/>
    </w:pPr>
  </w:style>
  <w:style w:type="paragraph" w:styleId="Zkladntext">
    <w:name w:val="Body Text"/>
    <w:basedOn w:val="Normlny"/>
    <w:link w:val="ZkladntextChar"/>
    <w:uiPriority w:val="99"/>
    <w:rsid w:val="00D03976"/>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customStyle="1" w:styleId="ZkladntextChar">
    <w:name w:val="Základný text Char"/>
    <w:link w:val="Zkladntext"/>
    <w:uiPriority w:val="99"/>
    <w:locked/>
    <w:rsid w:val="00D03976"/>
    <w:rPr>
      <w:rFonts w:ascii="Arial" w:hAnsi="Arial" w:cs="Arial"/>
      <w:sz w:val="20"/>
      <w:szCs w:val="20"/>
      <w:lang w:eastAsia="sk-SK"/>
    </w:rPr>
  </w:style>
  <w:style w:type="character" w:styleId="Hypertextovprepojenie">
    <w:name w:val="Hyperlink"/>
    <w:uiPriority w:val="99"/>
    <w:rsid w:val="00D03976"/>
    <w:rPr>
      <w:rFonts w:cs="Times New Roman"/>
      <w:color w:val="0000FF"/>
      <w:u w:val="single"/>
    </w:rPr>
  </w:style>
  <w:style w:type="paragraph" w:styleId="Bezriadkovania">
    <w:name w:val="No Spacing"/>
    <w:uiPriority w:val="1"/>
    <w:qFormat/>
    <w:rsid w:val="0079665D"/>
    <w:rPr>
      <w:sz w:val="22"/>
      <w:szCs w:val="22"/>
      <w:lang w:eastAsia="en-US"/>
    </w:rPr>
  </w:style>
  <w:style w:type="character" w:styleId="Zvraznenie">
    <w:name w:val="Emphasis"/>
    <w:uiPriority w:val="99"/>
    <w:qFormat/>
    <w:rsid w:val="00E45F86"/>
    <w:rPr>
      <w:rFonts w:cs="Times New Roman"/>
      <w:i/>
    </w:rPr>
  </w:style>
  <w:style w:type="paragraph" w:styleId="Textbubliny">
    <w:name w:val="Balloon Text"/>
    <w:basedOn w:val="Normlny"/>
    <w:link w:val="TextbublinyChar"/>
    <w:semiHidden/>
    <w:unhideWhenUsed/>
    <w:rsid w:val="0081552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15521"/>
    <w:rPr>
      <w:rFonts w:ascii="Tahoma" w:hAnsi="Tahoma" w:cs="Tahoma"/>
      <w:sz w:val="16"/>
      <w:szCs w:val="16"/>
      <w:lang w:eastAsia="en-US"/>
    </w:rPr>
  </w:style>
  <w:style w:type="table" w:styleId="Mriekatabuky">
    <w:name w:val="Table Grid"/>
    <w:basedOn w:val="Normlnatabuka"/>
    <w:uiPriority w:val="59"/>
    <w:locked/>
    <w:rsid w:val="004763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876">
      <w:bodyDiv w:val="1"/>
      <w:marLeft w:val="0"/>
      <w:marRight w:val="0"/>
      <w:marTop w:val="0"/>
      <w:marBottom w:val="0"/>
      <w:divBdr>
        <w:top w:val="none" w:sz="0" w:space="0" w:color="auto"/>
        <w:left w:val="none" w:sz="0" w:space="0" w:color="auto"/>
        <w:bottom w:val="none" w:sz="0" w:space="0" w:color="auto"/>
        <w:right w:val="none" w:sz="0" w:space="0" w:color="auto"/>
      </w:divBdr>
      <w:divsChild>
        <w:div w:id="480924315">
          <w:marLeft w:val="0"/>
          <w:marRight w:val="0"/>
          <w:marTop w:val="0"/>
          <w:marBottom w:val="0"/>
          <w:divBdr>
            <w:top w:val="none" w:sz="0" w:space="0" w:color="auto"/>
            <w:left w:val="none" w:sz="0" w:space="0" w:color="auto"/>
            <w:bottom w:val="none" w:sz="0" w:space="0" w:color="auto"/>
            <w:right w:val="none" w:sz="0" w:space="0" w:color="auto"/>
          </w:divBdr>
        </w:div>
        <w:div w:id="912738249">
          <w:marLeft w:val="0"/>
          <w:marRight w:val="0"/>
          <w:marTop w:val="0"/>
          <w:marBottom w:val="0"/>
          <w:divBdr>
            <w:top w:val="none" w:sz="0" w:space="0" w:color="auto"/>
            <w:left w:val="none" w:sz="0" w:space="0" w:color="auto"/>
            <w:bottom w:val="none" w:sz="0" w:space="0" w:color="auto"/>
            <w:right w:val="none" w:sz="0" w:space="0" w:color="auto"/>
          </w:divBdr>
        </w:div>
        <w:div w:id="443815028">
          <w:marLeft w:val="0"/>
          <w:marRight w:val="0"/>
          <w:marTop w:val="0"/>
          <w:marBottom w:val="0"/>
          <w:divBdr>
            <w:top w:val="none" w:sz="0" w:space="0" w:color="auto"/>
            <w:left w:val="none" w:sz="0" w:space="0" w:color="auto"/>
            <w:bottom w:val="none" w:sz="0" w:space="0" w:color="auto"/>
            <w:right w:val="none" w:sz="0" w:space="0" w:color="auto"/>
          </w:divBdr>
        </w:div>
        <w:div w:id="828667098">
          <w:marLeft w:val="0"/>
          <w:marRight w:val="0"/>
          <w:marTop w:val="0"/>
          <w:marBottom w:val="0"/>
          <w:divBdr>
            <w:top w:val="none" w:sz="0" w:space="0" w:color="auto"/>
            <w:left w:val="none" w:sz="0" w:space="0" w:color="auto"/>
            <w:bottom w:val="none" w:sz="0" w:space="0" w:color="auto"/>
            <w:right w:val="none" w:sz="0" w:space="0" w:color="auto"/>
          </w:divBdr>
        </w:div>
        <w:div w:id="1797137939">
          <w:marLeft w:val="0"/>
          <w:marRight w:val="0"/>
          <w:marTop w:val="0"/>
          <w:marBottom w:val="0"/>
          <w:divBdr>
            <w:top w:val="none" w:sz="0" w:space="0" w:color="auto"/>
            <w:left w:val="none" w:sz="0" w:space="0" w:color="auto"/>
            <w:bottom w:val="none" w:sz="0" w:space="0" w:color="auto"/>
            <w:right w:val="none" w:sz="0" w:space="0" w:color="auto"/>
          </w:divBdr>
        </w:div>
        <w:div w:id="1065296882">
          <w:marLeft w:val="0"/>
          <w:marRight w:val="0"/>
          <w:marTop w:val="0"/>
          <w:marBottom w:val="0"/>
          <w:divBdr>
            <w:top w:val="none" w:sz="0" w:space="0" w:color="auto"/>
            <w:left w:val="none" w:sz="0" w:space="0" w:color="auto"/>
            <w:bottom w:val="none" w:sz="0" w:space="0" w:color="auto"/>
            <w:right w:val="none" w:sz="0" w:space="0" w:color="auto"/>
          </w:divBdr>
        </w:div>
        <w:div w:id="481193853">
          <w:marLeft w:val="0"/>
          <w:marRight w:val="0"/>
          <w:marTop w:val="0"/>
          <w:marBottom w:val="0"/>
          <w:divBdr>
            <w:top w:val="none" w:sz="0" w:space="0" w:color="auto"/>
            <w:left w:val="none" w:sz="0" w:space="0" w:color="auto"/>
            <w:bottom w:val="none" w:sz="0" w:space="0" w:color="auto"/>
            <w:right w:val="none" w:sz="0" w:space="0" w:color="auto"/>
          </w:divBdr>
        </w:div>
        <w:div w:id="1127968923">
          <w:marLeft w:val="0"/>
          <w:marRight w:val="0"/>
          <w:marTop w:val="0"/>
          <w:marBottom w:val="0"/>
          <w:divBdr>
            <w:top w:val="none" w:sz="0" w:space="0" w:color="auto"/>
            <w:left w:val="none" w:sz="0" w:space="0" w:color="auto"/>
            <w:bottom w:val="none" w:sz="0" w:space="0" w:color="auto"/>
            <w:right w:val="none" w:sz="0" w:space="0" w:color="auto"/>
          </w:divBdr>
        </w:div>
        <w:div w:id="226306189">
          <w:marLeft w:val="0"/>
          <w:marRight w:val="0"/>
          <w:marTop w:val="0"/>
          <w:marBottom w:val="0"/>
          <w:divBdr>
            <w:top w:val="none" w:sz="0" w:space="0" w:color="auto"/>
            <w:left w:val="none" w:sz="0" w:space="0" w:color="auto"/>
            <w:bottom w:val="none" w:sz="0" w:space="0" w:color="auto"/>
            <w:right w:val="none" w:sz="0" w:space="0" w:color="auto"/>
          </w:divBdr>
        </w:div>
        <w:div w:id="864027239">
          <w:marLeft w:val="0"/>
          <w:marRight w:val="0"/>
          <w:marTop w:val="0"/>
          <w:marBottom w:val="0"/>
          <w:divBdr>
            <w:top w:val="none" w:sz="0" w:space="0" w:color="auto"/>
            <w:left w:val="none" w:sz="0" w:space="0" w:color="auto"/>
            <w:bottom w:val="none" w:sz="0" w:space="0" w:color="auto"/>
            <w:right w:val="none" w:sz="0" w:space="0" w:color="auto"/>
          </w:divBdr>
        </w:div>
        <w:div w:id="774716915">
          <w:marLeft w:val="0"/>
          <w:marRight w:val="0"/>
          <w:marTop w:val="0"/>
          <w:marBottom w:val="0"/>
          <w:divBdr>
            <w:top w:val="none" w:sz="0" w:space="0" w:color="auto"/>
            <w:left w:val="none" w:sz="0" w:space="0" w:color="auto"/>
            <w:bottom w:val="none" w:sz="0" w:space="0" w:color="auto"/>
            <w:right w:val="none" w:sz="0" w:space="0" w:color="auto"/>
          </w:divBdr>
        </w:div>
        <w:div w:id="872964681">
          <w:marLeft w:val="0"/>
          <w:marRight w:val="0"/>
          <w:marTop w:val="0"/>
          <w:marBottom w:val="0"/>
          <w:divBdr>
            <w:top w:val="none" w:sz="0" w:space="0" w:color="auto"/>
            <w:left w:val="none" w:sz="0" w:space="0" w:color="auto"/>
            <w:bottom w:val="none" w:sz="0" w:space="0" w:color="auto"/>
            <w:right w:val="none" w:sz="0" w:space="0" w:color="auto"/>
          </w:divBdr>
        </w:div>
        <w:div w:id="781800552">
          <w:marLeft w:val="0"/>
          <w:marRight w:val="0"/>
          <w:marTop w:val="0"/>
          <w:marBottom w:val="0"/>
          <w:divBdr>
            <w:top w:val="none" w:sz="0" w:space="0" w:color="auto"/>
            <w:left w:val="none" w:sz="0" w:space="0" w:color="auto"/>
            <w:bottom w:val="none" w:sz="0" w:space="0" w:color="auto"/>
            <w:right w:val="none" w:sz="0" w:space="0" w:color="auto"/>
          </w:divBdr>
        </w:div>
        <w:div w:id="1116757994">
          <w:marLeft w:val="0"/>
          <w:marRight w:val="0"/>
          <w:marTop w:val="0"/>
          <w:marBottom w:val="0"/>
          <w:divBdr>
            <w:top w:val="none" w:sz="0" w:space="0" w:color="auto"/>
            <w:left w:val="none" w:sz="0" w:space="0" w:color="auto"/>
            <w:bottom w:val="none" w:sz="0" w:space="0" w:color="auto"/>
            <w:right w:val="none" w:sz="0" w:space="0" w:color="auto"/>
          </w:divBdr>
        </w:div>
        <w:div w:id="1133791158">
          <w:marLeft w:val="0"/>
          <w:marRight w:val="0"/>
          <w:marTop w:val="0"/>
          <w:marBottom w:val="0"/>
          <w:divBdr>
            <w:top w:val="none" w:sz="0" w:space="0" w:color="auto"/>
            <w:left w:val="none" w:sz="0" w:space="0" w:color="auto"/>
            <w:bottom w:val="none" w:sz="0" w:space="0" w:color="auto"/>
            <w:right w:val="none" w:sz="0" w:space="0" w:color="auto"/>
          </w:divBdr>
        </w:div>
        <w:div w:id="846873008">
          <w:marLeft w:val="0"/>
          <w:marRight w:val="0"/>
          <w:marTop w:val="0"/>
          <w:marBottom w:val="0"/>
          <w:divBdr>
            <w:top w:val="none" w:sz="0" w:space="0" w:color="auto"/>
            <w:left w:val="none" w:sz="0" w:space="0" w:color="auto"/>
            <w:bottom w:val="none" w:sz="0" w:space="0" w:color="auto"/>
            <w:right w:val="none" w:sz="0" w:space="0" w:color="auto"/>
          </w:divBdr>
        </w:div>
        <w:div w:id="97873025">
          <w:marLeft w:val="0"/>
          <w:marRight w:val="0"/>
          <w:marTop w:val="0"/>
          <w:marBottom w:val="0"/>
          <w:divBdr>
            <w:top w:val="none" w:sz="0" w:space="0" w:color="auto"/>
            <w:left w:val="none" w:sz="0" w:space="0" w:color="auto"/>
            <w:bottom w:val="none" w:sz="0" w:space="0" w:color="auto"/>
            <w:right w:val="none" w:sz="0" w:space="0" w:color="auto"/>
          </w:divBdr>
        </w:div>
        <w:div w:id="1117022248">
          <w:marLeft w:val="0"/>
          <w:marRight w:val="0"/>
          <w:marTop w:val="0"/>
          <w:marBottom w:val="0"/>
          <w:divBdr>
            <w:top w:val="none" w:sz="0" w:space="0" w:color="auto"/>
            <w:left w:val="none" w:sz="0" w:space="0" w:color="auto"/>
            <w:bottom w:val="none" w:sz="0" w:space="0" w:color="auto"/>
            <w:right w:val="none" w:sz="0" w:space="0" w:color="auto"/>
          </w:divBdr>
        </w:div>
        <w:div w:id="1610316379">
          <w:marLeft w:val="0"/>
          <w:marRight w:val="0"/>
          <w:marTop w:val="0"/>
          <w:marBottom w:val="0"/>
          <w:divBdr>
            <w:top w:val="none" w:sz="0" w:space="0" w:color="auto"/>
            <w:left w:val="none" w:sz="0" w:space="0" w:color="auto"/>
            <w:bottom w:val="none" w:sz="0" w:space="0" w:color="auto"/>
            <w:right w:val="none" w:sz="0" w:space="0" w:color="auto"/>
          </w:divBdr>
        </w:div>
        <w:div w:id="788940938">
          <w:marLeft w:val="0"/>
          <w:marRight w:val="0"/>
          <w:marTop w:val="0"/>
          <w:marBottom w:val="0"/>
          <w:divBdr>
            <w:top w:val="none" w:sz="0" w:space="0" w:color="auto"/>
            <w:left w:val="none" w:sz="0" w:space="0" w:color="auto"/>
            <w:bottom w:val="none" w:sz="0" w:space="0" w:color="auto"/>
            <w:right w:val="none" w:sz="0" w:space="0" w:color="auto"/>
          </w:divBdr>
        </w:div>
        <w:div w:id="1807578409">
          <w:marLeft w:val="0"/>
          <w:marRight w:val="0"/>
          <w:marTop w:val="0"/>
          <w:marBottom w:val="0"/>
          <w:divBdr>
            <w:top w:val="none" w:sz="0" w:space="0" w:color="auto"/>
            <w:left w:val="none" w:sz="0" w:space="0" w:color="auto"/>
            <w:bottom w:val="none" w:sz="0" w:space="0" w:color="auto"/>
            <w:right w:val="none" w:sz="0" w:space="0" w:color="auto"/>
          </w:divBdr>
        </w:div>
        <w:div w:id="1382705642">
          <w:marLeft w:val="0"/>
          <w:marRight w:val="0"/>
          <w:marTop w:val="0"/>
          <w:marBottom w:val="0"/>
          <w:divBdr>
            <w:top w:val="none" w:sz="0" w:space="0" w:color="auto"/>
            <w:left w:val="none" w:sz="0" w:space="0" w:color="auto"/>
            <w:bottom w:val="none" w:sz="0" w:space="0" w:color="auto"/>
            <w:right w:val="none" w:sz="0" w:space="0" w:color="auto"/>
          </w:divBdr>
        </w:div>
        <w:div w:id="1788769289">
          <w:marLeft w:val="0"/>
          <w:marRight w:val="0"/>
          <w:marTop w:val="0"/>
          <w:marBottom w:val="0"/>
          <w:divBdr>
            <w:top w:val="none" w:sz="0" w:space="0" w:color="auto"/>
            <w:left w:val="none" w:sz="0" w:space="0" w:color="auto"/>
            <w:bottom w:val="none" w:sz="0" w:space="0" w:color="auto"/>
            <w:right w:val="none" w:sz="0" w:space="0" w:color="auto"/>
          </w:divBdr>
        </w:div>
        <w:div w:id="362706050">
          <w:marLeft w:val="0"/>
          <w:marRight w:val="0"/>
          <w:marTop w:val="0"/>
          <w:marBottom w:val="0"/>
          <w:divBdr>
            <w:top w:val="none" w:sz="0" w:space="0" w:color="auto"/>
            <w:left w:val="none" w:sz="0" w:space="0" w:color="auto"/>
            <w:bottom w:val="none" w:sz="0" w:space="0" w:color="auto"/>
            <w:right w:val="none" w:sz="0" w:space="0" w:color="auto"/>
          </w:divBdr>
        </w:div>
        <w:div w:id="1382902264">
          <w:marLeft w:val="0"/>
          <w:marRight w:val="0"/>
          <w:marTop w:val="0"/>
          <w:marBottom w:val="0"/>
          <w:divBdr>
            <w:top w:val="none" w:sz="0" w:space="0" w:color="auto"/>
            <w:left w:val="none" w:sz="0" w:space="0" w:color="auto"/>
            <w:bottom w:val="none" w:sz="0" w:space="0" w:color="auto"/>
            <w:right w:val="none" w:sz="0" w:space="0" w:color="auto"/>
          </w:divBdr>
        </w:div>
        <w:div w:id="1784883332">
          <w:marLeft w:val="0"/>
          <w:marRight w:val="0"/>
          <w:marTop w:val="0"/>
          <w:marBottom w:val="0"/>
          <w:divBdr>
            <w:top w:val="none" w:sz="0" w:space="0" w:color="auto"/>
            <w:left w:val="none" w:sz="0" w:space="0" w:color="auto"/>
            <w:bottom w:val="none" w:sz="0" w:space="0" w:color="auto"/>
            <w:right w:val="none" w:sz="0" w:space="0" w:color="auto"/>
          </w:divBdr>
        </w:div>
        <w:div w:id="1357074031">
          <w:marLeft w:val="0"/>
          <w:marRight w:val="0"/>
          <w:marTop w:val="0"/>
          <w:marBottom w:val="0"/>
          <w:divBdr>
            <w:top w:val="none" w:sz="0" w:space="0" w:color="auto"/>
            <w:left w:val="none" w:sz="0" w:space="0" w:color="auto"/>
            <w:bottom w:val="none" w:sz="0" w:space="0" w:color="auto"/>
            <w:right w:val="none" w:sz="0" w:space="0" w:color="auto"/>
          </w:divBdr>
        </w:div>
        <w:div w:id="390419508">
          <w:marLeft w:val="0"/>
          <w:marRight w:val="0"/>
          <w:marTop w:val="0"/>
          <w:marBottom w:val="0"/>
          <w:divBdr>
            <w:top w:val="none" w:sz="0" w:space="0" w:color="auto"/>
            <w:left w:val="none" w:sz="0" w:space="0" w:color="auto"/>
            <w:bottom w:val="none" w:sz="0" w:space="0" w:color="auto"/>
            <w:right w:val="none" w:sz="0" w:space="0" w:color="auto"/>
          </w:divBdr>
        </w:div>
        <w:div w:id="1842813802">
          <w:marLeft w:val="0"/>
          <w:marRight w:val="0"/>
          <w:marTop w:val="0"/>
          <w:marBottom w:val="0"/>
          <w:divBdr>
            <w:top w:val="none" w:sz="0" w:space="0" w:color="auto"/>
            <w:left w:val="none" w:sz="0" w:space="0" w:color="auto"/>
            <w:bottom w:val="none" w:sz="0" w:space="0" w:color="auto"/>
            <w:right w:val="none" w:sz="0" w:space="0" w:color="auto"/>
          </w:divBdr>
        </w:div>
        <w:div w:id="845754152">
          <w:marLeft w:val="0"/>
          <w:marRight w:val="0"/>
          <w:marTop w:val="0"/>
          <w:marBottom w:val="0"/>
          <w:divBdr>
            <w:top w:val="none" w:sz="0" w:space="0" w:color="auto"/>
            <w:left w:val="none" w:sz="0" w:space="0" w:color="auto"/>
            <w:bottom w:val="none" w:sz="0" w:space="0" w:color="auto"/>
            <w:right w:val="none" w:sz="0" w:space="0" w:color="auto"/>
          </w:divBdr>
        </w:div>
        <w:div w:id="978144383">
          <w:marLeft w:val="0"/>
          <w:marRight w:val="0"/>
          <w:marTop w:val="0"/>
          <w:marBottom w:val="0"/>
          <w:divBdr>
            <w:top w:val="none" w:sz="0" w:space="0" w:color="auto"/>
            <w:left w:val="none" w:sz="0" w:space="0" w:color="auto"/>
            <w:bottom w:val="none" w:sz="0" w:space="0" w:color="auto"/>
            <w:right w:val="none" w:sz="0" w:space="0" w:color="auto"/>
          </w:divBdr>
        </w:div>
        <w:div w:id="867835072">
          <w:marLeft w:val="0"/>
          <w:marRight w:val="0"/>
          <w:marTop w:val="0"/>
          <w:marBottom w:val="0"/>
          <w:divBdr>
            <w:top w:val="none" w:sz="0" w:space="0" w:color="auto"/>
            <w:left w:val="none" w:sz="0" w:space="0" w:color="auto"/>
            <w:bottom w:val="none" w:sz="0" w:space="0" w:color="auto"/>
            <w:right w:val="none" w:sz="0" w:space="0" w:color="auto"/>
          </w:divBdr>
        </w:div>
        <w:div w:id="190654255">
          <w:marLeft w:val="0"/>
          <w:marRight w:val="0"/>
          <w:marTop w:val="0"/>
          <w:marBottom w:val="0"/>
          <w:divBdr>
            <w:top w:val="none" w:sz="0" w:space="0" w:color="auto"/>
            <w:left w:val="none" w:sz="0" w:space="0" w:color="auto"/>
            <w:bottom w:val="none" w:sz="0" w:space="0" w:color="auto"/>
            <w:right w:val="none" w:sz="0" w:space="0" w:color="auto"/>
          </w:divBdr>
        </w:div>
        <w:div w:id="1173639996">
          <w:marLeft w:val="0"/>
          <w:marRight w:val="0"/>
          <w:marTop w:val="0"/>
          <w:marBottom w:val="0"/>
          <w:divBdr>
            <w:top w:val="none" w:sz="0" w:space="0" w:color="auto"/>
            <w:left w:val="none" w:sz="0" w:space="0" w:color="auto"/>
            <w:bottom w:val="none" w:sz="0" w:space="0" w:color="auto"/>
            <w:right w:val="none" w:sz="0" w:space="0" w:color="auto"/>
          </w:divBdr>
        </w:div>
        <w:div w:id="1035959031">
          <w:marLeft w:val="0"/>
          <w:marRight w:val="0"/>
          <w:marTop w:val="0"/>
          <w:marBottom w:val="0"/>
          <w:divBdr>
            <w:top w:val="none" w:sz="0" w:space="0" w:color="auto"/>
            <w:left w:val="none" w:sz="0" w:space="0" w:color="auto"/>
            <w:bottom w:val="none" w:sz="0" w:space="0" w:color="auto"/>
            <w:right w:val="none" w:sz="0" w:space="0" w:color="auto"/>
          </w:divBdr>
        </w:div>
        <w:div w:id="317271479">
          <w:marLeft w:val="0"/>
          <w:marRight w:val="0"/>
          <w:marTop w:val="0"/>
          <w:marBottom w:val="0"/>
          <w:divBdr>
            <w:top w:val="none" w:sz="0" w:space="0" w:color="auto"/>
            <w:left w:val="none" w:sz="0" w:space="0" w:color="auto"/>
            <w:bottom w:val="none" w:sz="0" w:space="0" w:color="auto"/>
            <w:right w:val="none" w:sz="0" w:space="0" w:color="auto"/>
          </w:divBdr>
        </w:div>
        <w:div w:id="1453162035">
          <w:marLeft w:val="0"/>
          <w:marRight w:val="0"/>
          <w:marTop w:val="0"/>
          <w:marBottom w:val="0"/>
          <w:divBdr>
            <w:top w:val="none" w:sz="0" w:space="0" w:color="auto"/>
            <w:left w:val="none" w:sz="0" w:space="0" w:color="auto"/>
            <w:bottom w:val="none" w:sz="0" w:space="0" w:color="auto"/>
            <w:right w:val="none" w:sz="0" w:space="0" w:color="auto"/>
          </w:divBdr>
        </w:div>
      </w:divsChild>
    </w:div>
    <w:div w:id="238489204">
      <w:bodyDiv w:val="1"/>
      <w:marLeft w:val="0"/>
      <w:marRight w:val="0"/>
      <w:marTop w:val="0"/>
      <w:marBottom w:val="0"/>
      <w:divBdr>
        <w:top w:val="none" w:sz="0" w:space="0" w:color="auto"/>
        <w:left w:val="none" w:sz="0" w:space="0" w:color="auto"/>
        <w:bottom w:val="none" w:sz="0" w:space="0" w:color="auto"/>
        <w:right w:val="none" w:sz="0" w:space="0" w:color="auto"/>
      </w:divBdr>
      <w:divsChild>
        <w:div w:id="891693924">
          <w:marLeft w:val="0"/>
          <w:marRight w:val="0"/>
          <w:marTop w:val="0"/>
          <w:marBottom w:val="0"/>
          <w:divBdr>
            <w:top w:val="none" w:sz="0" w:space="0" w:color="auto"/>
            <w:left w:val="none" w:sz="0" w:space="0" w:color="auto"/>
            <w:bottom w:val="none" w:sz="0" w:space="0" w:color="auto"/>
            <w:right w:val="none" w:sz="0" w:space="0" w:color="auto"/>
          </w:divBdr>
        </w:div>
        <w:div w:id="976765905">
          <w:marLeft w:val="0"/>
          <w:marRight w:val="0"/>
          <w:marTop w:val="0"/>
          <w:marBottom w:val="0"/>
          <w:divBdr>
            <w:top w:val="none" w:sz="0" w:space="0" w:color="auto"/>
            <w:left w:val="none" w:sz="0" w:space="0" w:color="auto"/>
            <w:bottom w:val="none" w:sz="0" w:space="0" w:color="auto"/>
            <w:right w:val="none" w:sz="0" w:space="0" w:color="auto"/>
          </w:divBdr>
        </w:div>
        <w:div w:id="1102384930">
          <w:marLeft w:val="0"/>
          <w:marRight w:val="0"/>
          <w:marTop w:val="0"/>
          <w:marBottom w:val="0"/>
          <w:divBdr>
            <w:top w:val="none" w:sz="0" w:space="0" w:color="auto"/>
            <w:left w:val="none" w:sz="0" w:space="0" w:color="auto"/>
            <w:bottom w:val="none" w:sz="0" w:space="0" w:color="auto"/>
            <w:right w:val="none" w:sz="0" w:space="0" w:color="auto"/>
          </w:divBdr>
        </w:div>
        <w:div w:id="597249456">
          <w:marLeft w:val="0"/>
          <w:marRight w:val="0"/>
          <w:marTop w:val="0"/>
          <w:marBottom w:val="0"/>
          <w:divBdr>
            <w:top w:val="none" w:sz="0" w:space="0" w:color="auto"/>
            <w:left w:val="none" w:sz="0" w:space="0" w:color="auto"/>
            <w:bottom w:val="none" w:sz="0" w:space="0" w:color="auto"/>
            <w:right w:val="none" w:sz="0" w:space="0" w:color="auto"/>
          </w:divBdr>
        </w:div>
        <w:div w:id="1942764470">
          <w:marLeft w:val="0"/>
          <w:marRight w:val="0"/>
          <w:marTop w:val="0"/>
          <w:marBottom w:val="0"/>
          <w:divBdr>
            <w:top w:val="none" w:sz="0" w:space="0" w:color="auto"/>
            <w:left w:val="none" w:sz="0" w:space="0" w:color="auto"/>
            <w:bottom w:val="none" w:sz="0" w:space="0" w:color="auto"/>
            <w:right w:val="none" w:sz="0" w:space="0" w:color="auto"/>
          </w:divBdr>
        </w:div>
        <w:div w:id="1002314275">
          <w:marLeft w:val="0"/>
          <w:marRight w:val="0"/>
          <w:marTop w:val="0"/>
          <w:marBottom w:val="0"/>
          <w:divBdr>
            <w:top w:val="none" w:sz="0" w:space="0" w:color="auto"/>
            <w:left w:val="none" w:sz="0" w:space="0" w:color="auto"/>
            <w:bottom w:val="none" w:sz="0" w:space="0" w:color="auto"/>
            <w:right w:val="none" w:sz="0" w:space="0" w:color="auto"/>
          </w:divBdr>
        </w:div>
        <w:div w:id="1145470538">
          <w:marLeft w:val="0"/>
          <w:marRight w:val="0"/>
          <w:marTop w:val="0"/>
          <w:marBottom w:val="0"/>
          <w:divBdr>
            <w:top w:val="none" w:sz="0" w:space="0" w:color="auto"/>
            <w:left w:val="none" w:sz="0" w:space="0" w:color="auto"/>
            <w:bottom w:val="none" w:sz="0" w:space="0" w:color="auto"/>
            <w:right w:val="none" w:sz="0" w:space="0" w:color="auto"/>
          </w:divBdr>
        </w:div>
      </w:divsChild>
    </w:div>
    <w:div w:id="349113301">
      <w:bodyDiv w:val="1"/>
      <w:marLeft w:val="0"/>
      <w:marRight w:val="0"/>
      <w:marTop w:val="0"/>
      <w:marBottom w:val="0"/>
      <w:divBdr>
        <w:top w:val="none" w:sz="0" w:space="0" w:color="auto"/>
        <w:left w:val="none" w:sz="0" w:space="0" w:color="auto"/>
        <w:bottom w:val="none" w:sz="0" w:space="0" w:color="auto"/>
        <w:right w:val="none" w:sz="0" w:space="0" w:color="auto"/>
      </w:divBdr>
      <w:divsChild>
        <w:div w:id="707608065">
          <w:marLeft w:val="0"/>
          <w:marRight w:val="0"/>
          <w:marTop w:val="0"/>
          <w:marBottom w:val="0"/>
          <w:divBdr>
            <w:top w:val="none" w:sz="0" w:space="0" w:color="auto"/>
            <w:left w:val="none" w:sz="0" w:space="0" w:color="auto"/>
            <w:bottom w:val="none" w:sz="0" w:space="0" w:color="auto"/>
            <w:right w:val="none" w:sz="0" w:space="0" w:color="auto"/>
          </w:divBdr>
        </w:div>
        <w:div w:id="907616355">
          <w:marLeft w:val="0"/>
          <w:marRight w:val="0"/>
          <w:marTop w:val="0"/>
          <w:marBottom w:val="0"/>
          <w:divBdr>
            <w:top w:val="none" w:sz="0" w:space="0" w:color="auto"/>
            <w:left w:val="none" w:sz="0" w:space="0" w:color="auto"/>
            <w:bottom w:val="none" w:sz="0" w:space="0" w:color="auto"/>
            <w:right w:val="none" w:sz="0" w:space="0" w:color="auto"/>
          </w:divBdr>
        </w:div>
        <w:div w:id="294524819">
          <w:marLeft w:val="0"/>
          <w:marRight w:val="0"/>
          <w:marTop w:val="0"/>
          <w:marBottom w:val="0"/>
          <w:divBdr>
            <w:top w:val="none" w:sz="0" w:space="0" w:color="auto"/>
            <w:left w:val="none" w:sz="0" w:space="0" w:color="auto"/>
            <w:bottom w:val="none" w:sz="0" w:space="0" w:color="auto"/>
            <w:right w:val="none" w:sz="0" w:space="0" w:color="auto"/>
          </w:divBdr>
        </w:div>
        <w:div w:id="1907378185">
          <w:marLeft w:val="0"/>
          <w:marRight w:val="0"/>
          <w:marTop w:val="0"/>
          <w:marBottom w:val="0"/>
          <w:divBdr>
            <w:top w:val="none" w:sz="0" w:space="0" w:color="auto"/>
            <w:left w:val="none" w:sz="0" w:space="0" w:color="auto"/>
            <w:bottom w:val="none" w:sz="0" w:space="0" w:color="auto"/>
            <w:right w:val="none" w:sz="0" w:space="0" w:color="auto"/>
          </w:divBdr>
        </w:div>
      </w:divsChild>
    </w:div>
    <w:div w:id="678653070">
      <w:bodyDiv w:val="1"/>
      <w:marLeft w:val="0"/>
      <w:marRight w:val="0"/>
      <w:marTop w:val="0"/>
      <w:marBottom w:val="0"/>
      <w:divBdr>
        <w:top w:val="none" w:sz="0" w:space="0" w:color="auto"/>
        <w:left w:val="none" w:sz="0" w:space="0" w:color="auto"/>
        <w:bottom w:val="none" w:sz="0" w:space="0" w:color="auto"/>
        <w:right w:val="none" w:sz="0" w:space="0" w:color="auto"/>
      </w:divBdr>
      <w:divsChild>
        <w:div w:id="1107197079">
          <w:marLeft w:val="0"/>
          <w:marRight w:val="0"/>
          <w:marTop w:val="0"/>
          <w:marBottom w:val="0"/>
          <w:divBdr>
            <w:top w:val="none" w:sz="0" w:space="0" w:color="auto"/>
            <w:left w:val="none" w:sz="0" w:space="0" w:color="auto"/>
            <w:bottom w:val="none" w:sz="0" w:space="0" w:color="auto"/>
            <w:right w:val="none" w:sz="0" w:space="0" w:color="auto"/>
          </w:divBdr>
        </w:div>
        <w:div w:id="1691570334">
          <w:marLeft w:val="0"/>
          <w:marRight w:val="0"/>
          <w:marTop w:val="0"/>
          <w:marBottom w:val="0"/>
          <w:divBdr>
            <w:top w:val="none" w:sz="0" w:space="0" w:color="auto"/>
            <w:left w:val="none" w:sz="0" w:space="0" w:color="auto"/>
            <w:bottom w:val="none" w:sz="0" w:space="0" w:color="auto"/>
            <w:right w:val="none" w:sz="0" w:space="0" w:color="auto"/>
          </w:divBdr>
        </w:div>
        <w:div w:id="1441416141">
          <w:marLeft w:val="0"/>
          <w:marRight w:val="0"/>
          <w:marTop w:val="0"/>
          <w:marBottom w:val="0"/>
          <w:divBdr>
            <w:top w:val="none" w:sz="0" w:space="0" w:color="auto"/>
            <w:left w:val="none" w:sz="0" w:space="0" w:color="auto"/>
            <w:bottom w:val="none" w:sz="0" w:space="0" w:color="auto"/>
            <w:right w:val="none" w:sz="0" w:space="0" w:color="auto"/>
          </w:divBdr>
        </w:div>
      </w:divsChild>
    </w:div>
    <w:div w:id="701905250">
      <w:bodyDiv w:val="1"/>
      <w:marLeft w:val="0"/>
      <w:marRight w:val="0"/>
      <w:marTop w:val="0"/>
      <w:marBottom w:val="0"/>
      <w:divBdr>
        <w:top w:val="none" w:sz="0" w:space="0" w:color="auto"/>
        <w:left w:val="none" w:sz="0" w:space="0" w:color="auto"/>
        <w:bottom w:val="none" w:sz="0" w:space="0" w:color="auto"/>
        <w:right w:val="none" w:sz="0" w:space="0" w:color="auto"/>
      </w:divBdr>
      <w:divsChild>
        <w:div w:id="995760883">
          <w:marLeft w:val="0"/>
          <w:marRight w:val="0"/>
          <w:marTop w:val="0"/>
          <w:marBottom w:val="0"/>
          <w:divBdr>
            <w:top w:val="none" w:sz="0" w:space="0" w:color="auto"/>
            <w:left w:val="none" w:sz="0" w:space="0" w:color="auto"/>
            <w:bottom w:val="none" w:sz="0" w:space="0" w:color="auto"/>
            <w:right w:val="none" w:sz="0" w:space="0" w:color="auto"/>
          </w:divBdr>
        </w:div>
        <w:div w:id="1726222947">
          <w:marLeft w:val="0"/>
          <w:marRight w:val="0"/>
          <w:marTop w:val="0"/>
          <w:marBottom w:val="0"/>
          <w:divBdr>
            <w:top w:val="none" w:sz="0" w:space="0" w:color="auto"/>
            <w:left w:val="none" w:sz="0" w:space="0" w:color="auto"/>
            <w:bottom w:val="none" w:sz="0" w:space="0" w:color="auto"/>
            <w:right w:val="none" w:sz="0" w:space="0" w:color="auto"/>
          </w:divBdr>
        </w:div>
        <w:div w:id="2088838132">
          <w:marLeft w:val="0"/>
          <w:marRight w:val="0"/>
          <w:marTop w:val="0"/>
          <w:marBottom w:val="0"/>
          <w:divBdr>
            <w:top w:val="none" w:sz="0" w:space="0" w:color="auto"/>
            <w:left w:val="none" w:sz="0" w:space="0" w:color="auto"/>
            <w:bottom w:val="none" w:sz="0" w:space="0" w:color="auto"/>
            <w:right w:val="none" w:sz="0" w:space="0" w:color="auto"/>
          </w:divBdr>
        </w:div>
        <w:div w:id="1789083924">
          <w:marLeft w:val="0"/>
          <w:marRight w:val="0"/>
          <w:marTop w:val="0"/>
          <w:marBottom w:val="0"/>
          <w:divBdr>
            <w:top w:val="none" w:sz="0" w:space="0" w:color="auto"/>
            <w:left w:val="none" w:sz="0" w:space="0" w:color="auto"/>
            <w:bottom w:val="none" w:sz="0" w:space="0" w:color="auto"/>
            <w:right w:val="none" w:sz="0" w:space="0" w:color="auto"/>
          </w:divBdr>
        </w:div>
        <w:div w:id="910233197">
          <w:marLeft w:val="0"/>
          <w:marRight w:val="0"/>
          <w:marTop w:val="0"/>
          <w:marBottom w:val="0"/>
          <w:divBdr>
            <w:top w:val="none" w:sz="0" w:space="0" w:color="auto"/>
            <w:left w:val="none" w:sz="0" w:space="0" w:color="auto"/>
            <w:bottom w:val="none" w:sz="0" w:space="0" w:color="auto"/>
            <w:right w:val="none" w:sz="0" w:space="0" w:color="auto"/>
          </w:divBdr>
        </w:div>
        <w:div w:id="1785690617">
          <w:marLeft w:val="0"/>
          <w:marRight w:val="0"/>
          <w:marTop w:val="0"/>
          <w:marBottom w:val="0"/>
          <w:divBdr>
            <w:top w:val="none" w:sz="0" w:space="0" w:color="auto"/>
            <w:left w:val="none" w:sz="0" w:space="0" w:color="auto"/>
            <w:bottom w:val="none" w:sz="0" w:space="0" w:color="auto"/>
            <w:right w:val="none" w:sz="0" w:space="0" w:color="auto"/>
          </w:divBdr>
        </w:div>
        <w:div w:id="12651572">
          <w:marLeft w:val="0"/>
          <w:marRight w:val="0"/>
          <w:marTop w:val="0"/>
          <w:marBottom w:val="0"/>
          <w:divBdr>
            <w:top w:val="none" w:sz="0" w:space="0" w:color="auto"/>
            <w:left w:val="none" w:sz="0" w:space="0" w:color="auto"/>
            <w:bottom w:val="none" w:sz="0" w:space="0" w:color="auto"/>
            <w:right w:val="none" w:sz="0" w:space="0" w:color="auto"/>
          </w:divBdr>
        </w:div>
        <w:div w:id="1135297066">
          <w:marLeft w:val="0"/>
          <w:marRight w:val="0"/>
          <w:marTop w:val="0"/>
          <w:marBottom w:val="0"/>
          <w:divBdr>
            <w:top w:val="none" w:sz="0" w:space="0" w:color="auto"/>
            <w:left w:val="none" w:sz="0" w:space="0" w:color="auto"/>
            <w:bottom w:val="none" w:sz="0" w:space="0" w:color="auto"/>
            <w:right w:val="none" w:sz="0" w:space="0" w:color="auto"/>
          </w:divBdr>
        </w:div>
        <w:div w:id="1926959265">
          <w:marLeft w:val="0"/>
          <w:marRight w:val="0"/>
          <w:marTop w:val="0"/>
          <w:marBottom w:val="0"/>
          <w:divBdr>
            <w:top w:val="none" w:sz="0" w:space="0" w:color="auto"/>
            <w:left w:val="none" w:sz="0" w:space="0" w:color="auto"/>
            <w:bottom w:val="none" w:sz="0" w:space="0" w:color="auto"/>
            <w:right w:val="none" w:sz="0" w:space="0" w:color="auto"/>
          </w:divBdr>
        </w:div>
        <w:div w:id="259067772">
          <w:marLeft w:val="0"/>
          <w:marRight w:val="0"/>
          <w:marTop w:val="0"/>
          <w:marBottom w:val="0"/>
          <w:divBdr>
            <w:top w:val="none" w:sz="0" w:space="0" w:color="auto"/>
            <w:left w:val="none" w:sz="0" w:space="0" w:color="auto"/>
            <w:bottom w:val="none" w:sz="0" w:space="0" w:color="auto"/>
            <w:right w:val="none" w:sz="0" w:space="0" w:color="auto"/>
          </w:divBdr>
        </w:div>
        <w:div w:id="116802055">
          <w:marLeft w:val="0"/>
          <w:marRight w:val="0"/>
          <w:marTop w:val="0"/>
          <w:marBottom w:val="0"/>
          <w:divBdr>
            <w:top w:val="none" w:sz="0" w:space="0" w:color="auto"/>
            <w:left w:val="none" w:sz="0" w:space="0" w:color="auto"/>
            <w:bottom w:val="none" w:sz="0" w:space="0" w:color="auto"/>
            <w:right w:val="none" w:sz="0" w:space="0" w:color="auto"/>
          </w:divBdr>
        </w:div>
      </w:divsChild>
    </w:div>
    <w:div w:id="783039270">
      <w:bodyDiv w:val="1"/>
      <w:marLeft w:val="0"/>
      <w:marRight w:val="0"/>
      <w:marTop w:val="0"/>
      <w:marBottom w:val="0"/>
      <w:divBdr>
        <w:top w:val="none" w:sz="0" w:space="0" w:color="auto"/>
        <w:left w:val="none" w:sz="0" w:space="0" w:color="auto"/>
        <w:bottom w:val="none" w:sz="0" w:space="0" w:color="auto"/>
        <w:right w:val="none" w:sz="0" w:space="0" w:color="auto"/>
      </w:divBdr>
      <w:divsChild>
        <w:div w:id="39090073">
          <w:marLeft w:val="0"/>
          <w:marRight w:val="0"/>
          <w:marTop w:val="0"/>
          <w:marBottom w:val="0"/>
          <w:divBdr>
            <w:top w:val="none" w:sz="0" w:space="0" w:color="auto"/>
            <w:left w:val="none" w:sz="0" w:space="0" w:color="auto"/>
            <w:bottom w:val="none" w:sz="0" w:space="0" w:color="auto"/>
            <w:right w:val="none" w:sz="0" w:space="0" w:color="auto"/>
          </w:divBdr>
        </w:div>
        <w:div w:id="1447238493">
          <w:marLeft w:val="0"/>
          <w:marRight w:val="0"/>
          <w:marTop w:val="0"/>
          <w:marBottom w:val="0"/>
          <w:divBdr>
            <w:top w:val="none" w:sz="0" w:space="0" w:color="auto"/>
            <w:left w:val="none" w:sz="0" w:space="0" w:color="auto"/>
            <w:bottom w:val="none" w:sz="0" w:space="0" w:color="auto"/>
            <w:right w:val="none" w:sz="0" w:space="0" w:color="auto"/>
          </w:divBdr>
        </w:div>
        <w:div w:id="1049035916">
          <w:marLeft w:val="0"/>
          <w:marRight w:val="0"/>
          <w:marTop w:val="0"/>
          <w:marBottom w:val="0"/>
          <w:divBdr>
            <w:top w:val="none" w:sz="0" w:space="0" w:color="auto"/>
            <w:left w:val="none" w:sz="0" w:space="0" w:color="auto"/>
            <w:bottom w:val="none" w:sz="0" w:space="0" w:color="auto"/>
            <w:right w:val="none" w:sz="0" w:space="0" w:color="auto"/>
          </w:divBdr>
        </w:div>
        <w:div w:id="70466489">
          <w:marLeft w:val="0"/>
          <w:marRight w:val="0"/>
          <w:marTop w:val="0"/>
          <w:marBottom w:val="0"/>
          <w:divBdr>
            <w:top w:val="none" w:sz="0" w:space="0" w:color="auto"/>
            <w:left w:val="none" w:sz="0" w:space="0" w:color="auto"/>
            <w:bottom w:val="none" w:sz="0" w:space="0" w:color="auto"/>
            <w:right w:val="none" w:sz="0" w:space="0" w:color="auto"/>
          </w:divBdr>
        </w:div>
        <w:div w:id="1145438442">
          <w:marLeft w:val="0"/>
          <w:marRight w:val="0"/>
          <w:marTop w:val="0"/>
          <w:marBottom w:val="0"/>
          <w:divBdr>
            <w:top w:val="none" w:sz="0" w:space="0" w:color="auto"/>
            <w:left w:val="none" w:sz="0" w:space="0" w:color="auto"/>
            <w:bottom w:val="none" w:sz="0" w:space="0" w:color="auto"/>
            <w:right w:val="none" w:sz="0" w:space="0" w:color="auto"/>
          </w:divBdr>
        </w:div>
        <w:div w:id="494685092">
          <w:marLeft w:val="0"/>
          <w:marRight w:val="0"/>
          <w:marTop w:val="0"/>
          <w:marBottom w:val="0"/>
          <w:divBdr>
            <w:top w:val="none" w:sz="0" w:space="0" w:color="auto"/>
            <w:left w:val="none" w:sz="0" w:space="0" w:color="auto"/>
            <w:bottom w:val="none" w:sz="0" w:space="0" w:color="auto"/>
            <w:right w:val="none" w:sz="0" w:space="0" w:color="auto"/>
          </w:divBdr>
        </w:div>
        <w:div w:id="2059358271">
          <w:marLeft w:val="0"/>
          <w:marRight w:val="0"/>
          <w:marTop w:val="0"/>
          <w:marBottom w:val="0"/>
          <w:divBdr>
            <w:top w:val="none" w:sz="0" w:space="0" w:color="auto"/>
            <w:left w:val="none" w:sz="0" w:space="0" w:color="auto"/>
            <w:bottom w:val="none" w:sz="0" w:space="0" w:color="auto"/>
            <w:right w:val="none" w:sz="0" w:space="0" w:color="auto"/>
          </w:divBdr>
        </w:div>
        <w:div w:id="859398651">
          <w:marLeft w:val="0"/>
          <w:marRight w:val="0"/>
          <w:marTop w:val="0"/>
          <w:marBottom w:val="0"/>
          <w:divBdr>
            <w:top w:val="none" w:sz="0" w:space="0" w:color="auto"/>
            <w:left w:val="none" w:sz="0" w:space="0" w:color="auto"/>
            <w:bottom w:val="none" w:sz="0" w:space="0" w:color="auto"/>
            <w:right w:val="none" w:sz="0" w:space="0" w:color="auto"/>
          </w:divBdr>
        </w:div>
        <w:div w:id="2005618407">
          <w:marLeft w:val="0"/>
          <w:marRight w:val="0"/>
          <w:marTop w:val="0"/>
          <w:marBottom w:val="0"/>
          <w:divBdr>
            <w:top w:val="none" w:sz="0" w:space="0" w:color="auto"/>
            <w:left w:val="none" w:sz="0" w:space="0" w:color="auto"/>
            <w:bottom w:val="none" w:sz="0" w:space="0" w:color="auto"/>
            <w:right w:val="none" w:sz="0" w:space="0" w:color="auto"/>
          </w:divBdr>
        </w:div>
        <w:div w:id="356658710">
          <w:marLeft w:val="0"/>
          <w:marRight w:val="0"/>
          <w:marTop w:val="0"/>
          <w:marBottom w:val="0"/>
          <w:divBdr>
            <w:top w:val="none" w:sz="0" w:space="0" w:color="auto"/>
            <w:left w:val="none" w:sz="0" w:space="0" w:color="auto"/>
            <w:bottom w:val="none" w:sz="0" w:space="0" w:color="auto"/>
            <w:right w:val="none" w:sz="0" w:space="0" w:color="auto"/>
          </w:divBdr>
        </w:div>
        <w:div w:id="569510008">
          <w:marLeft w:val="0"/>
          <w:marRight w:val="0"/>
          <w:marTop w:val="0"/>
          <w:marBottom w:val="0"/>
          <w:divBdr>
            <w:top w:val="none" w:sz="0" w:space="0" w:color="auto"/>
            <w:left w:val="none" w:sz="0" w:space="0" w:color="auto"/>
            <w:bottom w:val="none" w:sz="0" w:space="0" w:color="auto"/>
            <w:right w:val="none" w:sz="0" w:space="0" w:color="auto"/>
          </w:divBdr>
        </w:div>
        <w:div w:id="1633362698">
          <w:marLeft w:val="0"/>
          <w:marRight w:val="0"/>
          <w:marTop w:val="0"/>
          <w:marBottom w:val="0"/>
          <w:divBdr>
            <w:top w:val="none" w:sz="0" w:space="0" w:color="auto"/>
            <w:left w:val="none" w:sz="0" w:space="0" w:color="auto"/>
            <w:bottom w:val="none" w:sz="0" w:space="0" w:color="auto"/>
            <w:right w:val="none" w:sz="0" w:space="0" w:color="auto"/>
          </w:divBdr>
        </w:div>
        <w:div w:id="1260524864">
          <w:marLeft w:val="0"/>
          <w:marRight w:val="0"/>
          <w:marTop w:val="0"/>
          <w:marBottom w:val="0"/>
          <w:divBdr>
            <w:top w:val="none" w:sz="0" w:space="0" w:color="auto"/>
            <w:left w:val="none" w:sz="0" w:space="0" w:color="auto"/>
            <w:bottom w:val="none" w:sz="0" w:space="0" w:color="auto"/>
            <w:right w:val="none" w:sz="0" w:space="0" w:color="auto"/>
          </w:divBdr>
        </w:div>
        <w:div w:id="1261838726">
          <w:marLeft w:val="0"/>
          <w:marRight w:val="0"/>
          <w:marTop w:val="0"/>
          <w:marBottom w:val="0"/>
          <w:divBdr>
            <w:top w:val="none" w:sz="0" w:space="0" w:color="auto"/>
            <w:left w:val="none" w:sz="0" w:space="0" w:color="auto"/>
            <w:bottom w:val="none" w:sz="0" w:space="0" w:color="auto"/>
            <w:right w:val="none" w:sz="0" w:space="0" w:color="auto"/>
          </w:divBdr>
        </w:div>
        <w:div w:id="747925015">
          <w:marLeft w:val="0"/>
          <w:marRight w:val="0"/>
          <w:marTop w:val="0"/>
          <w:marBottom w:val="0"/>
          <w:divBdr>
            <w:top w:val="none" w:sz="0" w:space="0" w:color="auto"/>
            <w:left w:val="none" w:sz="0" w:space="0" w:color="auto"/>
            <w:bottom w:val="none" w:sz="0" w:space="0" w:color="auto"/>
            <w:right w:val="none" w:sz="0" w:space="0" w:color="auto"/>
          </w:divBdr>
        </w:div>
        <w:div w:id="584652031">
          <w:marLeft w:val="0"/>
          <w:marRight w:val="0"/>
          <w:marTop w:val="0"/>
          <w:marBottom w:val="0"/>
          <w:divBdr>
            <w:top w:val="none" w:sz="0" w:space="0" w:color="auto"/>
            <w:left w:val="none" w:sz="0" w:space="0" w:color="auto"/>
            <w:bottom w:val="none" w:sz="0" w:space="0" w:color="auto"/>
            <w:right w:val="none" w:sz="0" w:space="0" w:color="auto"/>
          </w:divBdr>
        </w:div>
        <w:div w:id="2097479892">
          <w:marLeft w:val="0"/>
          <w:marRight w:val="0"/>
          <w:marTop w:val="0"/>
          <w:marBottom w:val="0"/>
          <w:divBdr>
            <w:top w:val="none" w:sz="0" w:space="0" w:color="auto"/>
            <w:left w:val="none" w:sz="0" w:space="0" w:color="auto"/>
            <w:bottom w:val="none" w:sz="0" w:space="0" w:color="auto"/>
            <w:right w:val="none" w:sz="0" w:space="0" w:color="auto"/>
          </w:divBdr>
        </w:div>
        <w:div w:id="1068306141">
          <w:marLeft w:val="0"/>
          <w:marRight w:val="0"/>
          <w:marTop w:val="0"/>
          <w:marBottom w:val="0"/>
          <w:divBdr>
            <w:top w:val="none" w:sz="0" w:space="0" w:color="auto"/>
            <w:left w:val="none" w:sz="0" w:space="0" w:color="auto"/>
            <w:bottom w:val="none" w:sz="0" w:space="0" w:color="auto"/>
            <w:right w:val="none" w:sz="0" w:space="0" w:color="auto"/>
          </w:divBdr>
        </w:div>
        <w:div w:id="814876185">
          <w:marLeft w:val="0"/>
          <w:marRight w:val="0"/>
          <w:marTop w:val="0"/>
          <w:marBottom w:val="0"/>
          <w:divBdr>
            <w:top w:val="none" w:sz="0" w:space="0" w:color="auto"/>
            <w:left w:val="none" w:sz="0" w:space="0" w:color="auto"/>
            <w:bottom w:val="none" w:sz="0" w:space="0" w:color="auto"/>
            <w:right w:val="none" w:sz="0" w:space="0" w:color="auto"/>
          </w:divBdr>
        </w:div>
        <w:div w:id="1805656812">
          <w:marLeft w:val="0"/>
          <w:marRight w:val="0"/>
          <w:marTop w:val="0"/>
          <w:marBottom w:val="0"/>
          <w:divBdr>
            <w:top w:val="none" w:sz="0" w:space="0" w:color="auto"/>
            <w:left w:val="none" w:sz="0" w:space="0" w:color="auto"/>
            <w:bottom w:val="none" w:sz="0" w:space="0" w:color="auto"/>
            <w:right w:val="none" w:sz="0" w:space="0" w:color="auto"/>
          </w:divBdr>
        </w:div>
        <w:div w:id="1033967493">
          <w:marLeft w:val="0"/>
          <w:marRight w:val="0"/>
          <w:marTop w:val="0"/>
          <w:marBottom w:val="0"/>
          <w:divBdr>
            <w:top w:val="none" w:sz="0" w:space="0" w:color="auto"/>
            <w:left w:val="none" w:sz="0" w:space="0" w:color="auto"/>
            <w:bottom w:val="none" w:sz="0" w:space="0" w:color="auto"/>
            <w:right w:val="none" w:sz="0" w:space="0" w:color="auto"/>
          </w:divBdr>
        </w:div>
        <w:div w:id="1400594928">
          <w:marLeft w:val="0"/>
          <w:marRight w:val="0"/>
          <w:marTop w:val="0"/>
          <w:marBottom w:val="0"/>
          <w:divBdr>
            <w:top w:val="none" w:sz="0" w:space="0" w:color="auto"/>
            <w:left w:val="none" w:sz="0" w:space="0" w:color="auto"/>
            <w:bottom w:val="none" w:sz="0" w:space="0" w:color="auto"/>
            <w:right w:val="none" w:sz="0" w:space="0" w:color="auto"/>
          </w:divBdr>
        </w:div>
        <w:div w:id="1250190387">
          <w:marLeft w:val="0"/>
          <w:marRight w:val="0"/>
          <w:marTop w:val="0"/>
          <w:marBottom w:val="0"/>
          <w:divBdr>
            <w:top w:val="none" w:sz="0" w:space="0" w:color="auto"/>
            <w:left w:val="none" w:sz="0" w:space="0" w:color="auto"/>
            <w:bottom w:val="none" w:sz="0" w:space="0" w:color="auto"/>
            <w:right w:val="none" w:sz="0" w:space="0" w:color="auto"/>
          </w:divBdr>
        </w:div>
        <w:div w:id="770976551">
          <w:marLeft w:val="0"/>
          <w:marRight w:val="0"/>
          <w:marTop w:val="0"/>
          <w:marBottom w:val="0"/>
          <w:divBdr>
            <w:top w:val="none" w:sz="0" w:space="0" w:color="auto"/>
            <w:left w:val="none" w:sz="0" w:space="0" w:color="auto"/>
            <w:bottom w:val="none" w:sz="0" w:space="0" w:color="auto"/>
            <w:right w:val="none" w:sz="0" w:space="0" w:color="auto"/>
          </w:divBdr>
        </w:div>
        <w:div w:id="2106921561">
          <w:marLeft w:val="0"/>
          <w:marRight w:val="0"/>
          <w:marTop w:val="0"/>
          <w:marBottom w:val="0"/>
          <w:divBdr>
            <w:top w:val="none" w:sz="0" w:space="0" w:color="auto"/>
            <w:left w:val="none" w:sz="0" w:space="0" w:color="auto"/>
            <w:bottom w:val="none" w:sz="0" w:space="0" w:color="auto"/>
            <w:right w:val="none" w:sz="0" w:space="0" w:color="auto"/>
          </w:divBdr>
        </w:div>
        <w:div w:id="1863471198">
          <w:marLeft w:val="0"/>
          <w:marRight w:val="0"/>
          <w:marTop w:val="0"/>
          <w:marBottom w:val="0"/>
          <w:divBdr>
            <w:top w:val="none" w:sz="0" w:space="0" w:color="auto"/>
            <w:left w:val="none" w:sz="0" w:space="0" w:color="auto"/>
            <w:bottom w:val="none" w:sz="0" w:space="0" w:color="auto"/>
            <w:right w:val="none" w:sz="0" w:space="0" w:color="auto"/>
          </w:divBdr>
        </w:div>
        <w:div w:id="965504700">
          <w:marLeft w:val="0"/>
          <w:marRight w:val="0"/>
          <w:marTop w:val="0"/>
          <w:marBottom w:val="0"/>
          <w:divBdr>
            <w:top w:val="none" w:sz="0" w:space="0" w:color="auto"/>
            <w:left w:val="none" w:sz="0" w:space="0" w:color="auto"/>
            <w:bottom w:val="none" w:sz="0" w:space="0" w:color="auto"/>
            <w:right w:val="none" w:sz="0" w:space="0" w:color="auto"/>
          </w:divBdr>
        </w:div>
        <w:div w:id="1496340098">
          <w:marLeft w:val="0"/>
          <w:marRight w:val="0"/>
          <w:marTop w:val="0"/>
          <w:marBottom w:val="0"/>
          <w:divBdr>
            <w:top w:val="none" w:sz="0" w:space="0" w:color="auto"/>
            <w:left w:val="none" w:sz="0" w:space="0" w:color="auto"/>
            <w:bottom w:val="none" w:sz="0" w:space="0" w:color="auto"/>
            <w:right w:val="none" w:sz="0" w:space="0" w:color="auto"/>
          </w:divBdr>
        </w:div>
        <w:div w:id="1612854716">
          <w:marLeft w:val="0"/>
          <w:marRight w:val="0"/>
          <w:marTop w:val="0"/>
          <w:marBottom w:val="0"/>
          <w:divBdr>
            <w:top w:val="none" w:sz="0" w:space="0" w:color="auto"/>
            <w:left w:val="none" w:sz="0" w:space="0" w:color="auto"/>
            <w:bottom w:val="none" w:sz="0" w:space="0" w:color="auto"/>
            <w:right w:val="none" w:sz="0" w:space="0" w:color="auto"/>
          </w:divBdr>
        </w:div>
        <w:div w:id="170604691">
          <w:marLeft w:val="0"/>
          <w:marRight w:val="0"/>
          <w:marTop w:val="0"/>
          <w:marBottom w:val="0"/>
          <w:divBdr>
            <w:top w:val="none" w:sz="0" w:space="0" w:color="auto"/>
            <w:left w:val="none" w:sz="0" w:space="0" w:color="auto"/>
            <w:bottom w:val="none" w:sz="0" w:space="0" w:color="auto"/>
            <w:right w:val="none" w:sz="0" w:space="0" w:color="auto"/>
          </w:divBdr>
        </w:div>
        <w:div w:id="2040546250">
          <w:marLeft w:val="0"/>
          <w:marRight w:val="0"/>
          <w:marTop w:val="0"/>
          <w:marBottom w:val="0"/>
          <w:divBdr>
            <w:top w:val="none" w:sz="0" w:space="0" w:color="auto"/>
            <w:left w:val="none" w:sz="0" w:space="0" w:color="auto"/>
            <w:bottom w:val="none" w:sz="0" w:space="0" w:color="auto"/>
            <w:right w:val="none" w:sz="0" w:space="0" w:color="auto"/>
          </w:divBdr>
        </w:div>
        <w:div w:id="805665407">
          <w:marLeft w:val="0"/>
          <w:marRight w:val="0"/>
          <w:marTop w:val="0"/>
          <w:marBottom w:val="0"/>
          <w:divBdr>
            <w:top w:val="none" w:sz="0" w:space="0" w:color="auto"/>
            <w:left w:val="none" w:sz="0" w:space="0" w:color="auto"/>
            <w:bottom w:val="none" w:sz="0" w:space="0" w:color="auto"/>
            <w:right w:val="none" w:sz="0" w:space="0" w:color="auto"/>
          </w:divBdr>
        </w:div>
        <w:div w:id="403576486">
          <w:marLeft w:val="0"/>
          <w:marRight w:val="0"/>
          <w:marTop w:val="0"/>
          <w:marBottom w:val="0"/>
          <w:divBdr>
            <w:top w:val="none" w:sz="0" w:space="0" w:color="auto"/>
            <w:left w:val="none" w:sz="0" w:space="0" w:color="auto"/>
            <w:bottom w:val="none" w:sz="0" w:space="0" w:color="auto"/>
            <w:right w:val="none" w:sz="0" w:space="0" w:color="auto"/>
          </w:divBdr>
        </w:div>
        <w:div w:id="1853379440">
          <w:marLeft w:val="0"/>
          <w:marRight w:val="0"/>
          <w:marTop w:val="0"/>
          <w:marBottom w:val="0"/>
          <w:divBdr>
            <w:top w:val="none" w:sz="0" w:space="0" w:color="auto"/>
            <w:left w:val="none" w:sz="0" w:space="0" w:color="auto"/>
            <w:bottom w:val="none" w:sz="0" w:space="0" w:color="auto"/>
            <w:right w:val="none" w:sz="0" w:space="0" w:color="auto"/>
          </w:divBdr>
        </w:div>
        <w:div w:id="277836154">
          <w:marLeft w:val="0"/>
          <w:marRight w:val="0"/>
          <w:marTop w:val="0"/>
          <w:marBottom w:val="0"/>
          <w:divBdr>
            <w:top w:val="none" w:sz="0" w:space="0" w:color="auto"/>
            <w:left w:val="none" w:sz="0" w:space="0" w:color="auto"/>
            <w:bottom w:val="none" w:sz="0" w:space="0" w:color="auto"/>
            <w:right w:val="none" w:sz="0" w:space="0" w:color="auto"/>
          </w:divBdr>
        </w:div>
        <w:div w:id="238833108">
          <w:marLeft w:val="0"/>
          <w:marRight w:val="0"/>
          <w:marTop w:val="0"/>
          <w:marBottom w:val="0"/>
          <w:divBdr>
            <w:top w:val="none" w:sz="0" w:space="0" w:color="auto"/>
            <w:left w:val="none" w:sz="0" w:space="0" w:color="auto"/>
            <w:bottom w:val="none" w:sz="0" w:space="0" w:color="auto"/>
            <w:right w:val="none" w:sz="0" w:space="0" w:color="auto"/>
          </w:divBdr>
        </w:div>
        <w:div w:id="1323779747">
          <w:marLeft w:val="0"/>
          <w:marRight w:val="0"/>
          <w:marTop w:val="0"/>
          <w:marBottom w:val="0"/>
          <w:divBdr>
            <w:top w:val="none" w:sz="0" w:space="0" w:color="auto"/>
            <w:left w:val="none" w:sz="0" w:space="0" w:color="auto"/>
            <w:bottom w:val="none" w:sz="0" w:space="0" w:color="auto"/>
            <w:right w:val="none" w:sz="0" w:space="0" w:color="auto"/>
          </w:divBdr>
        </w:div>
        <w:div w:id="1998994967">
          <w:marLeft w:val="0"/>
          <w:marRight w:val="0"/>
          <w:marTop w:val="0"/>
          <w:marBottom w:val="0"/>
          <w:divBdr>
            <w:top w:val="none" w:sz="0" w:space="0" w:color="auto"/>
            <w:left w:val="none" w:sz="0" w:space="0" w:color="auto"/>
            <w:bottom w:val="none" w:sz="0" w:space="0" w:color="auto"/>
            <w:right w:val="none" w:sz="0" w:space="0" w:color="auto"/>
          </w:divBdr>
        </w:div>
        <w:div w:id="147282442">
          <w:marLeft w:val="0"/>
          <w:marRight w:val="0"/>
          <w:marTop w:val="0"/>
          <w:marBottom w:val="0"/>
          <w:divBdr>
            <w:top w:val="none" w:sz="0" w:space="0" w:color="auto"/>
            <w:left w:val="none" w:sz="0" w:space="0" w:color="auto"/>
            <w:bottom w:val="none" w:sz="0" w:space="0" w:color="auto"/>
            <w:right w:val="none" w:sz="0" w:space="0" w:color="auto"/>
          </w:divBdr>
        </w:div>
        <w:div w:id="1341153254">
          <w:marLeft w:val="0"/>
          <w:marRight w:val="0"/>
          <w:marTop w:val="0"/>
          <w:marBottom w:val="0"/>
          <w:divBdr>
            <w:top w:val="none" w:sz="0" w:space="0" w:color="auto"/>
            <w:left w:val="none" w:sz="0" w:space="0" w:color="auto"/>
            <w:bottom w:val="none" w:sz="0" w:space="0" w:color="auto"/>
            <w:right w:val="none" w:sz="0" w:space="0" w:color="auto"/>
          </w:divBdr>
        </w:div>
        <w:div w:id="786704698">
          <w:marLeft w:val="0"/>
          <w:marRight w:val="0"/>
          <w:marTop w:val="0"/>
          <w:marBottom w:val="0"/>
          <w:divBdr>
            <w:top w:val="none" w:sz="0" w:space="0" w:color="auto"/>
            <w:left w:val="none" w:sz="0" w:space="0" w:color="auto"/>
            <w:bottom w:val="none" w:sz="0" w:space="0" w:color="auto"/>
            <w:right w:val="none" w:sz="0" w:space="0" w:color="auto"/>
          </w:divBdr>
        </w:div>
        <w:div w:id="795103284">
          <w:marLeft w:val="0"/>
          <w:marRight w:val="0"/>
          <w:marTop w:val="0"/>
          <w:marBottom w:val="0"/>
          <w:divBdr>
            <w:top w:val="none" w:sz="0" w:space="0" w:color="auto"/>
            <w:left w:val="none" w:sz="0" w:space="0" w:color="auto"/>
            <w:bottom w:val="none" w:sz="0" w:space="0" w:color="auto"/>
            <w:right w:val="none" w:sz="0" w:space="0" w:color="auto"/>
          </w:divBdr>
        </w:div>
        <w:div w:id="1996034451">
          <w:marLeft w:val="0"/>
          <w:marRight w:val="0"/>
          <w:marTop w:val="0"/>
          <w:marBottom w:val="0"/>
          <w:divBdr>
            <w:top w:val="none" w:sz="0" w:space="0" w:color="auto"/>
            <w:left w:val="none" w:sz="0" w:space="0" w:color="auto"/>
            <w:bottom w:val="none" w:sz="0" w:space="0" w:color="auto"/>
            <w:right w:val="none" w:sz="0" w:space="0" w:color="auto"/>
          </w:divBdr>
        </w:div>
        <w:div w:id="1305811265">
          <w:marLeft w:val="0"/>
          <w:marRight w:val="0"/>
          <w:marTop w:val="0"/>
          <w:marBottom w:val="0"/>
          <w:divBdr>
            <w:top w:val="none" w:sz="0" w:space="0" w:color="auto"/>
            <w:left w:val="none" w:sz="0" w:space="0" w:color="auto"/>
            <w:bottom w:val="none" w:sz="0" w:space="0" w:color="auto"/>
            <w:right w:val="none" w:sz="0" w:space="0" w:color="auto"/>
          </w:divBdr>
        </w:div>
        <w:div w:id="1671906352">
          <w:marLeft w:val="0"/>
          <w:marRight w:val="0"/>
          <w:marTop w:val="0"/>
          <w:marBottom w:val="0"/>
          <w:divBdr>
            <w:top w:val="none" w:sz="0" w:space="0" w:color="auto"/>
            <w:left w:val="none" w:sz="0" w:space="0" w:color="auto"/>
            <w:bottom w:val="none" w:sz="0" w:space="0" w:color="auto"/>
            <w:right w:val="none" w:sz="0" w:space="0" w:color="auto"/>
          </w:divBdr>
        </w:div>
        <w:div w:id="93869341">
          <w:marLeft w:val="0"/>
          <w:marRight w:val="0"/>
          <w:marTop w:val="0"/>
          <w:marBottom w:val="0"/>
          <w:divBdr>
            <w:top w:val="none" w:sz="0" w:space="0" w:color="auto"/>
            <w:left w:val="none" w:sz="0" w:space="0" w:color="auto"/>
            <w:bottom w:val="none" w:sz="0" w:space="0" w:color="auto"/>
            <w:right w:val="none" w:sz="0" w:space="0" w:color="auto"/>
          </w:divBdr>
        </w:div>
        <w:div w:id="1235241087">
          <w:marLeft w:val="0"/>
          <w:marRight w:val="0"/>
          <w:marTop w:val="0"/>
          <w:marBottom w:val="0"/>
          <w:divBdr>
            <w:top w:val="none" w:sz="0" w:space="0" w:color="auto"/>
            <w:left w:val="none" w:sz="0" w:space="0" w:color="auto"/>
            <w:bottom w:val="none" w:sz="0" w:space="0" w:color="auto"/>
            <w:right w:val="none" w:sz="0" w:space="0" w:color="auto"/>
          </w:divBdr>
        </w:div>
        <w:div w:id="1211067310">
          <w:marLeft w:val="0"/>
          <w:marRight w:val="0"/>
          <w:marTop w:val="0"/>
          <w:marBottom w:val="0"/>
          <w:divBdr>
            <w:top w:val="none" w:sz="0" w:space="0" w:color="auto"/>
            <w:left w:val="none" w:sz="0" w:space="0" w:color="auto"/>
            <w:bottom w:val="none" w:sz="0" w:space="0" w:color="auto"/>
            <w:right w:val="none" w:sz="0" w:space="0" w:color="auto"/>
          </w:divBdr>
        </w:div>
        <w:div w:id="591620733">
          <w:marLeft w:val="0"/>
          <w:marRight w:val="0"/>
          <w:marTop w:val="0"/>
          <w:marBottom w:val="0"/>
          <w:divBdr>
            <w:top w:val="none" w:sz="0" w:space="0" w:color="auto"/>
            <w:left w:val="none" w:sz="0" w:space="0" w:color="auto"/>
            <w:bottom w:val="none" w:sz="0" w:space="0" w:color="auto"/>
            <w:right w:val="none" w:sz="0" w:space="0" w:color="auto"/>
          </w:divBdr>
        </w:div>
        <w:div w:id="1434740145">
          <w:marLeft w:val="0"/>
          <w:marRight w:val="0"/>
          <w:marTop w:val="0"/>
          <w:marBottom w:val="0"/>
          <w:divBdr>
            <w:top w:val="none" w:sz="0" w:space="0" w:color="auto"/>
            <w:left w:val="none" w:sz="0" w:space="0" w:color="auto"/>
            <w:bottom w:val="none" w:sz="0" w:space="0" w:color="auto"/>
            <w:right w:val="none" w:sz="0" w:space="0" w:color="auto"/>
          </w:divBdr>
        </w:div>
        <w:div w:id="1621449426">
          <w:marLeft w:val="0"/>
          <w:marRight w:val="0"/>
          <w:marTop w:val="0"/>
          <w:marBottom w:val="0"/>
          <w:divBdr>
            <w:top w:val="none" w:sz="0" w:space="0" w:color="auto"/>
            <w:left w:val="none" w:sz="0" w:space="0" w:color="auto"/>
            <w:bottom w:val="none" w:sz="0" w:space="0" w:color="auto"/>
            <w:right w:val="none" w:sz="0" w:space="0" w:color="auto"/>
          </w:divBdr>
        </w:div>
        <w:div w:id="1239972881">
          <w:marLeft w:val="0"/>
          <w:marRight w:val="0"/>
          <w:marTop w:val="0"/>
          <w:marBottom w:val="0"/>
          <w:divBdr>
            <w:top w:val="none" w:sz="0" w:space="0" w:color="auto"/>
            <w:left w:val="none" w:sz="0" w:space="0" w:color="auto"/>
            <w:bottom w:val="none" w:sz="0" w:space="0" w:color="auto"/>
            <w:right w:val="none" w:sz="0" w:space="0" w:color="auto"/>
          </w:divBdr>
        </w:div>
        <w:div w:id="1008404625">
          <w:marLeft w:val="0"/>
          <w:marRight w:val="0"/>
          <w:marTop w:val="0"/>
          <w:marBottom w:val="0"/>
          <w:divBdr>
            <w:top w:val="none" w:sz="0" w:space="0" w:color="auto"/>
            <w:left w:val="none" w:sz="0" w:space="0" w:color="auto"/>
            <w:bottom w:val="none" w:sz="0" w:space="0" w:color="auto"/>
            <w:right w:val="none" w:sz="0" w:space="0" w:color="auto"/>
          </w:divBdr>
        </w:div>
        <w:div w:id="761727359">
          <w:marLeft w:val="0"/>
          <w:marRight w:val="0"/>
          <w:marTop w:val="0"/>
          <w:marBottom w:val="0"/>
          <w:divBdr>
            <w:top w:val="none" w:sz="0" w:space="0" w:color="auto"/>
            <w:left w:val="none" w:sz="0" w:space="0" w:color="auto"/>
            <w:bottom w:val="none" w:sz="0" w:space="0" w:color="auto"/>
            <w:right w:val="none" w:sz="0" w:space="0" w:color="auto"/>
          </w:divBdr>
        </w:div>
        <w:div w:id="1401362693">
          <w:marLeft w:val="0"/>
          <w:marRight w:val="0"/>
          <w:marTop w:val="0"/>
          <w:marBottom w:val="0"/>
          <w:divBdr>
            <w:top w:val="none" w:sz="0" w:space="0" w:color="auto"/>
            <w:left w:val="none" w:sz="0" w:space="0" w:color="auto"/>
            <w:bottom w:val="none" w:sz="0" w:space="0" w:color="auto"/>
            <w:right w:val="none" w:sz="0" w:space="0" w:color="auto"/>
          </w:divBdr>
        </w:div>
        <w:div w:id="1568371047">
          <w:marLeft w:val="0"/>
          <w:marRight w:val="0"/>
          <w:marTop w:val="0"/>
          <w:marBottom w:val="0"/>
          <w:divBdr>
            <w:top w:val="none" w:sz="0" w:space="0" w:color="auto"/>
            <w:left w:val="none" w:sz="0" w:space="0" w:color="auto"/>
            <w:bottom w:val="none" w:sz="0" w:space="0" w:color="auto"/>
            <w:right w:val="none" w:sz="0" w:space="0" w:color="auto"/>
          </w:divBdr>
        </w:div>
        <w:div w:id="791440555">
          <w:marLeft w:val="0"/>
          <w:marRight w:val="0"/>
          <w:marTop w:val="0"/>
          <w:marBottom w:val="0"/>
          <w:divBdr>
            <w:top w:val="none" w:sz="0" w:space="0" w:color="auto"/>
            <w:left w:val="none" w:sz="0" w:space="0" w:color="auto"/>
            <w:bottom w:val="none" w:sz="0" w:space="0" w:color="auto"/>
            <w:right w:val="none" w:sz="0" w:space="0" w:color="auto"/>
          </w:divBdr>
        </w:div>
        <w:div w:id="115803673">
          <w:marLeft w:val="0"/>
          <w:marRight w:val="0"/>
          <w:marTop w:val="0"/>
          <w:marBottom w:val="0"/>
          <w:divBdr>
            <w:top w:val="none" w:sz="0" w:space="0" w:color="auto"/>
            <w:left w:val="none" w:sz="0" w:space="0" w:color="auto"/>
            <w:bottom w:val="none" w:sz="0" w:space="0" w:color="auto"/>
            <w:right w:val="none" w:sz="0" w:space="0" w:color="auto"/>
          </w:divBdr>
        </w:div>
        <w:div w:id="1804343566">
          <w:marLeft w:val="0"/>
          <w:marRight w:val="0"/>
          <w:marTop w:val="0"/>
          <w:marBottom w:val="0"/>
          <w:divBdr>
            <w:top w:val="none" w:sz="0" w:space="0" w:color="auto"/>
            <w:left w:val="none" w:sz="0" w:space="0" w:color="auto"/>
            <w:bottom w:val="none" w:sz="0" w:space="0" w:color="auto"/>
            <w:right w:val="none" w:sz="0" w:space="0" w:color="auto"/>
          </w:divBdr>
        </w:div>
        <w:div w:id="1191843949">
          <w:marLeft w:val="0"/>
          <w:marRight w:val="0"/>
          <w:marTop w:val="0"/>
          <w:marBottom w:val="0"/>
          <w:divBdr>
            <w:top w:val="none" w:sz="0" w:space="0" w:color="auto"/>
            <w:left w:val="none" w:sz="0" w:space="0" w:color="auto"/>
            <w:bottom w:val="none" w:sz="0" w:space="0" w:color="auto"/>
            <w:right w:val="none" w:sz="0" w:space="0" w:color="auto"/>
          </w:divBdr>
        </w:div>
        <w:div w:id="643000590">
          <w:marLeft w:val="0"/>
          <w:marRight w:val="0"/>
          <w:marTop w:val="0"/>
          <w:marBottom w:val="0"/>
          <w:divBdr>
            <w:top w:val="none" w:sz="0" w:space="0" w:color="auto"/>
            <w:left w:val="none" w:sz="0" w:space="0" w:color="auto"/>
            <w:bottom w:val="none" w:sz="0" w:space="0" w:color="auto"/>
            <w:right w:val="none" w:sz="0" w:space="0" w:color="auto"/>
          </w:divBdr>
        </w:div>
        <w:div w:id="1731534405">
          <w:marLeft w:val="0"/>
          <w:marRight w:val="0"/>
          <w:marTop w:val="0"/>
          <w:marBottom w:val="0"/>
          <w:divBdr>
            <w:top w:val="none" w:sz="0" w:space="0" w:color="auto"/>
            <w:left w:val="none" w:sz="0" w:space="0" w:color="auto"/>
            <w:bottom w:val="none" w:sz="0" w:space="0" w:color="auto"/>
            <w:right w:val="none" w:sz="0" w:space="0" w:color="auto"/>
          </w:divBdr>
        </w:div>
        <w:div w:id="1526366093">
          <w:marLeft w:val="0"/>
          <w:marRight w:val="0"/>
          <w:marTop w:val="0"/>
          <w:marBottom w:val="0"/>
          <w:divBdr>
            <w:top w:val="none" w:sz="0" w:space="0" w:color="auto"/>
            <w:left w:val="none" w:sz="0" w:space="0" w:color="auto"/>
            <w:bottom w:val="none" w:sz="0" w:space="0" w:color="auto"/>
            <w:right w:val="none" w:sz="0" w:space="0" w:color="auto"/>
          </w:divBdr>
        </w:div>
        <w:div w:id="1919634448">
          <w:marLeft w:val="0"/>
          <w:marRight w:val="0"/>
          <w:marTop w:val="0"/>
          <w:marBottom w:val="0"/>
          <w:divBdr>
            <w:top w:val="none" w:sz="0" w:space="0" w:color="auto"/>
            <w:left w:val="none" w:sz="0" w:space="0" w:color="auto"/>
            <w:bottom w:val="none" w:sz="0" w:space="0" w:color="auto"/>
            <w:right w:val="none" w:sz="0" w:space="0" w:color="auto"/>
          </w:divBdr>
        </w:div>
      </w:divsChild>
    </w:div>
    <w:div w:id="815295352">
      <w:bodyDiv w:val="1"/>
      <w:marLeft w:val="0"/>
      <w:marRight w:val="0"/>
      <w:marTop w:val="0"/>
      <w:marBottom w:val="0"/>
      <w:divBdr>
        <w:top w:val="none" w:sz="0" w:space="0" w:color="auto"/>
        <w:left w:val="none" w:sz="0" w:space="0" w:color="auto"/>
        <w:bottom w:val="none" w:sz="0" w:space="0" w:color="auto"/>
        <w:right w:val="none" w:sz="0" w:space="0" w:color="auto"/>
      </w:divBdr>
      <w:divsChild>
        <w:div w:id="1860777749">
          <w:marLeft w:val="0"/>
          <w:marRight w:val="0"/>
          <w:marTop w:val="0"/>
          <w:marBottom w:val="0"/>
          <w:divBdr>
            <w:top w:val="none" w:sz="0" w:space="0" w:color="auto"/>
            <w:left w:val="none" w:sz="0" w:space="0" w:color="auto"/>
            <w:bottom w:val="none" w:sz="0" w:space="0" w:color="auto"/>
            <w:right w:val="none" w:sz="0" w:space="0" w:color="auto"/>
          </w:divBdr>
        </w:div>
        <w:div w:id="702941711">
          <w:marLeft w:val="0"/>
          <w:marRight w:val="0"/>
          <w:marTop w:val="0"/>
          <w:marBottom w:val="0"/>
          <w:divBdr>
            <w:top w:val="none" w:sz="0" w:space="0" w:color="auto"/>
            <w:left w:val="none" w:sz="0" w:space="0" w:color="auto"/>
            <w:bottom w:val="none" w:sz="0" w:space="0" w:color="auto"/>
            <w:right w:val="none" w:sz="0" w:space="0" w:color="auto"/>
          </w:divBdr>
        </w:div>
        <w:div w:id="2097314681">
          <w:marLeft w:val="0"/>
          <w:marRight w:val="0"/>
          <w:marTop w:val="0"/>
          <w:marBottom w:val="0"/>
          <w:divBdr>
            <w:top w:val="none" w:sz="0" w:space="0" w:color="auto"/>
            <w:left w:val="none" w:sz="0" w:space="0" w:color="auto"/>
            <w:bottom w:val="none" w:sz="0" w:space="0" w:color="auto"/>
            <w:right w:val="none" w:sz="0" w:space="0" w:color="auto"/>
          </w:divBdr>
        </w:div>
        <w:div w:id="26607984">
          <w:marLeft w:val="0"/>
          <w:marRight w:val="0"/>
          <w:marTop w:val="0"/>
          <w:marBottom w:val="0"/>
          <w:divBdr>
            <w:top w:val="none" w:sz="0" w:space="0" w:color="auto"/>
            <w:left w:val="none" w:sz="0" w:space="0" w:color="auto"/>
            <w:bottom w:val="none" w:sz="0" w:space="0" w:color="auto"/>
            <w:right w:val="none" w:sz="0" w:space="0" w:color="auto"/>
          </w:divBdr>
        </w:div>
        <w:div w:id="793252408">
          <w:marLeft w:val="0"/>
          <w:marRight w:val="0"/>
          <w:marTop w:val="0"/>
          <w:marBottom w:val="0"/>
          <w:divBdr>
            <w:top w:val="none" w:sz="0" w:space="0" w:color="auto"/>
            <w:left w:val="none" w:sz="0" w:space="0" w:color="auto"/>
            <w:bottom w:val="none" w:sz="0" w:space="0" w:color="auto"/>
            <w:right w:val="none" w:sz="0" w:space="0" w:color="auto"/>
          </w:divBdr>
        </w:div>
        <w:div w:id="212695148">
          <w:marLeft w:val="0"/>
          <w:marRight w:val="0"/>
          <w:marTop w:val="0"/>
          <w:marBottom w:val="0"/>
          <w:divBdr>
            <w:top w:val="none" w:sz="0" w:space="0" w:color="auto"/>
            <w:left w:val="none" w:sz="0" w:space="0" w:color="auto"/>
            <w:bottom w:val="none" w:sz="0" w:space="0" w:color="auto"/>
            <w:right w:val="none" w:sz="0" w:space="0" w:color="auto"/>
          </w:divBdr>
        </w:div>
        <w:div w:id="1755667379">
          <w:marLeft w:val="0"/>
          <w:marRight w:val="0"/>
          <w:marTop w:val="0"/>
          <w:marBottom w:val="0"/>
          <w:divBdr>
            <w:top w:val="none" w:sz="0" w:space="0" w:color="auto"/>
            <w:left w:val="none" w:sz="0" w:space="0" w:color="auto"/>
            <w:bottom w:val="none" w:sz="0" w:space="0" w:color="auto"/>
            <w:right w:val="none" w:sz="0" w:space="0" w:color="auto"/>
          </w:divBdr>
        </w:div>
        <w:div w:id="230389056">
          <w:marLeft w:val="0"/>
          <w:marRight w:val="0"/>
          <w:marTop w:val="0"/>
          <w:marBottom w:val="0"/>
          <w:divBdr>
            <w:top w:val="none" w:sz="0" w:space="0" w:color="auto"/>
            <w:left w:val="none" w:sz="0" w:space="0" w:color="auto"/>
            <w:bottom w:val="none" w:sz="0" w:space="0" w:color="auto"/>
            <w:right w:val="none" w:sz="0" w:space="0" w:color="auto"/>
          </w:divBdr>
        </w:div>
        <w:div w:id="1081483243">
          <w:marLeft w:val="0"/>
          <w:marRight w:val="0"/>
          <w:marTop w:val="0"/>
          <w:marBottom w:val="0"/>
          <w:divBdr>
            <w:top w:val="none" w:sz="0" w:space="0" w:color="auto"/>
            <w:left w:val="none" w:sz="0" w:space="0" w:color="auto"/>
            <w:bottom w:val="none" w:sz="0" w:space="0" w:color="auto"/>
            <w:right w:val="none" w:sz="0" w:space="0" w:color="auto"/>
          </w:divBdr>
        </w:div>
        <w:div w:id="2101678230">
          <w:marLeft w:val="0"/>
          <w:marRight w:val="0"/>
          <w:marTop w:val="0"/>
          <w:marBottom w:val="0"/>
          <w:divBdr>
            <w:top w:val="none" w:sz="0" w:space="0" w:color="auto"/>
            <w:left w:val="none" w:sz="0" w:space="0" w:color="auto"/>
            <w:bottom w:val="none" w:sz="0" w:space="0" w:color="auto"/>
            <w:right w:val="none" w:sz="0" w:space="0" w:color="auto"/>
          </w:divBdr>
        </w:div>
        <w:div w:id="1163856532">
          <w:marLeft w:val="0"/>
          <w:marRight w:val="0"/>
          <w:marTop w:val="0"/>
          <w:marBottom w:val="0"/>
          <w:divBdr>
            <w:top w:val="none" w:sz="0" w:space="0" w:color="auto"/>
            <w:left w:val="none" w:sz="0" w:space="0" w:color="auto"/>
            <w:bottom w:val="none" w:sz="0" w:space="0" w:color="auto"/>
            <w:right w:val="none" w:sz="0" w:space="0" w:color="auto"/>
          </w:divBdr>
        </w:div>
        <w:div w:id="1232085794">
          <w:marLeft w:val="0"/>
          <w:marRight w:val="0"/>
          <w:marTop w:val="0"/>
          <w:marBottom w:val="0"/>
          <w:divBdr>
            <w:top w:val="none" w:sz="0" w:space="0" w:color="auto"/>
            <w:left w:val="none" w:sz="0" w:space="0" w:color="auto"/>
            <w:bottom w:val="none" w:sz="0" w:space="0" w:color="auto"/>
            <w:right w:val="none" w:sz="0" w:space="0" w:color="auto"/>
          </w:divBdr>
        </w:div>
        <w:div w:id="1859468065">
          <w:marLeft w:val="0"/>
          <w:marRight w:val="0"/>
          <w:marTop w:val="0"/>
          <w:marBottom w:val="0"/>
          <w:divBdr>
            <w:top w:val="none" w:sz="0" w:space="0" w:color="auto"/>
            <w:left w:val="none" w:sz="0" w:space="0" w:color="auto"/>
            <w:bottom w:val="none" w:sz="0" w:space="0" w:color="auto"/>
            <w:right w:val="none" w:sz="0" w:space="0" w:color="auto"/>
          </w:divBdr>
        </w:div>
        <w:div w:id="1928683604">
          <w:marLeft w:val="0"/>
          <w:marRight w:val="0"/>
          <w:marTop w:val="0"/>
          <w:marBottom w:val="0"/>
          <w:divBdr>
            <w:top w:val="none" w:sz="0" w:space="0" w:color="auto"/>
            <w:left w:val="none" w:sz="0" w:space="0" w:color="auto"/>
            <w:bottom w:val="none" w:sz="0" w:space="0" w:color="auto"/>
            <w:right w:val="none" w:sz="0" w:space="0" w:color="auto"/>
          </w:divBdr>
        </w:div>
        <w:div w:id="243226435">
          <w:marLeft w:val="0"/>
          <w:marRight w:val="0"/>
          <w:marTop w:val="0"/>
          <w:marBottom w:val="0"/>
          <w:divBdr>
            <w:top w:val="none" w:sz="0" w:space="0" w:color="auto"/>
            <w:left w:val="none" w:sz="0" w:space="0" w:color="auto"/>
            <w:bottom w:val="none" w:sz="0" w:space="0" w:color="auto"/>
            <w:right w:val="none" w:sz="0" w:space="0" w:color="auto"/>
          </w:divBdr>
        </w:div>
        <w:div w:id="1332634091">
          <w:marLeft w:val="0"/>
          <w:marRight w:val="0"/>
          <w:marTop w:val="0"/>
          <w:marBottom w:val="0"/>
          <w:divBdr>
            <w:top w:val="none" w:sz="0" w:space="0" w:color="auto"/>
            <w:left w:val="none" w:sz="0" w:space="0" w:color="auto"/>
            <w:bottom w:val="none" w:sz="0" w:space="0" w:color="auto"/>
            <w:right w:val="none" w:sz="0" w:space="0" w:color="auto"/>
          </w:divBdr>
        </w:div>
        <w:div w:id="712584256">
          <w:marLeft w:val="0"/>
          <w:marRight w:val="0"/>
          <w:marTop w:val="0"/>
          <w:marBottom w:val="0"/>
          <w:divBdr>
            <w:top w:val="none" w:sz="0" w:space="0" w:color="auto"/>
            <w:left w:val="none" w:sz="0" w:space="0" w:color="auto"/>
            <w:bottom w:val="none" w:sz="0" w:space="0" w:color="auto"/>
            <w:right w:val="none" w:sz="0" w:space="0" w:color="auto"/>
          </w:divBdr>
        </w:div>
      </w:divsChild>
    </w:div>
    <w:div w:id="874461042">
      <w:bodyDiv w:val="1"/>
      <w:marLeft w:val="0"/>
      <w:marRight w:val="0"/>
      <w:marTop w:val="0"/>
      <w:marBottom w:val="0"/>
      <w:divBdr>
        <w:top w:val="none" w:sz="0" w:space="0" w:color="auto"/>
        <w:left w:val="none" w:sz="0" w:space="0" w:color="auto"/>
        <w:bottom w:val="none" w:sz="0" w:space="0" w:color="auto"/>
        <w:right w:val="none" w:sz="0" w:space="0" w:color="auto"/>
      </w:divBdr>
      <w:divsChild>
        <w:div w:id="1757361984">
          <w:marLeft w:val="0"/>
          <w:marRight w:val="0"/>
          <w:marTop w:val="0"/>
          <w:marBottom w:val="0"/>
          <w:divBdr>
            <w:top w:val="none" w:sz="0" w:space="0" w:color="auto"/>
            <w:left w:val="none" w:sz="0" w:space="0" w:color="auto"/>
            <w:bottom w:val="none" w:sz="0" w:space="0" w:color="auto"/>
            <w:right w:val="none" w:sz="0" w:space="0" w:color="auto"/>
          </w:divBdr>
        </w:div>
        <w:div w:id="987518641">
          <w:marLeft w:val="0"/>
          <w:marRight w:val="0"/>
          <w:marTop w:val="0"/>
          <w:marBottom w:val="0"/>
          <w:divBdr>
            <w:top w:val="none" w:sz="0" w:space="0" w:color="auto"/>
            <w:left w:val="none" w:sz="0" w:space="0" w:color="auto"/>
            <w:bottom w:val="none" w:sz="0" w:space="0" w:color="auto"/>
            <w:right w:val="none" w:sz="0" w:space="0" w:color="auto"/>
          </w:divBdr>
        </w:div>
        <w:div w:id="1484659042">
          <w:marLeft w:val="0"/>
          <w:marRight w:val="0"/>
          <w:marTop w:val="0"/>
          <w:marBottom w:val="0"/>
          <w:divBdr>
            <w:top w:val="none" w:sz="0" w:space="0" w:color="auto"/>
            <w:left w:val="none" w:sz="0" w:space="0" w:color="auto"/>
            <w:bottom w:val="none" w:sz="0" w:space="0" w:color="auto"/>
            <w:right w:val="none" w:sz="0" w:space="0" w:color="auto"/>
          </w:divBdr>
        </w:div>
        <w:div w:id="1566646792">
          <w:marLeft w:val="0"/>
          <w:marRight w:val="0"/>
          <w:marTop w:val="0"/>
          <w:marBottom w:val="0"/>
          <w:divBdr>
            <w:top w:val="none" w:sz="0" w:space="0" w:color="auto"/>
            <w:left w:val="none" w:sz="0" w:space="0" w:color="auto"/>
            <w:bottom w:val="none" w:sz="0" w:space="0" w:color="auto"/>
            <w:right w:val="none" w:sz="0" w:space="0" w:color="auto"/>
          </w:divBdr>
        </w:div>
        <w:div w:id="441385959">
          <w:marLeft w:val="0"/>
          <w:marRight w:val="0"/>
          <w:marTop w:val="0"/>
          <w:marBottom w:val="0"/>
          <w:divBdr>
            <w:top w:val="none" w:sz="0" w:space="0" w:color="auto"/>
            <w:left w:val="none" w:sz="0" w:space="0" w:color="auto"/>
            <w:bottom w:val="none" w:sz="0" w:space="0" w:color="auto"/>
            <w:right w:val="none" w:sz="0" w:space="0" w:color="auto"/>
          </w:divBdr>
        </w:div>
        <w:div w:id="967736843">
          <w:marLeft w:val="0"/>
          <w:marRight w:val="0"/>
          <w:marTop w:val="0"/>
          <w:marBottom w:val="0"/>
          <w:divBdr>
            <w:top w:val="none" w:sz="0" w:space="0" w:color="auto"/>
            <w:left w:val="none" w:sz="0" w:space="0" w:color="auto"/>
            <w:bottom w:val="none" w:sz="0" w:space="0" w:color="auto"/>
            <w:right w:val="none" w:sz="0" w:space="0" w:color="auto"/>
          </w:divBdr>
        </w:div>
        <w:div w:id="319188477">
          <w:marLeft w:val="0"/>
          <w:marRight w:val="0"/>
          <w:marTop w:val="0"/>
          <w:marBottom w:val="0"/>
          <w:divBdr>
            <w:top w:val="none" w:sz="0" w:space="0" w:color="auto"/>
            <w:left w:val="none" w:sz="0" w:space="0" w:color="auto"/>
            <w:bottom w:val="none" w:sz="0" w:space="0" w:color="auto"/>
            <w:right w:val="none" w:sz="0" w:space="0" w:color="auto"/>
          </w:divBdr>
        </w:div>
      </w:divsChild>
    </w:div>
    <w:div w:id="997266986">
      <w:bodyDiv w:val="1"/>
      <w:marLeft w:val="0"/>
      <w:marRight w:val="0"/>
      <w:marTop w:val="0"/>
      <w:marBottom w:val="0"/>
      <w:divBdr>
        <w:top w:val="none" w:sz="0" w:space="0" w:color="auto"/>
        <w:left w:val="none" w:sz="0" w:space="0" w:color="auto"/>
        <w:bottom w:val="none" w:sz="0" w:space="0" w:color="auto"/>
        <w:right w:val="none" w:sz="0" w:space="0" w:color="auto"/>
      </w:divBdr>
      <w:divsChild>
        <w:div w:id="796526284">
          <w:marLeft w:val="0"/>
          <w:marRight w:val="0"/>
          <w:marTop w:val="0"/>
          <w:marBottom w:val="0"/>
          <w:divBdr>
            <w:top w:val="none" w:sz="0" w:space="0" w:color="auto"/>
            <w:left w:val="none" w:sz="0" w:space="0" w:color="auto"/>
            <w:bottom w:val="none" w:sz="0" w:space="0" w:color="auto"/>
            <w:right w:val="none" w:sz="0" w:space="0" w:color="auto"/>
          </w:divBdr>
        </w:div>
        <w:div w:id="1479490880">
          <w:marLeft w:val="0"/>
          <w:marRight w:val="0"/>
          <w:marTop w:val="0"/>
          <w:marBottom w:val="0"/>
          <w:divBdr>
            <w:top w:val="none" w:sz="0" w:space="0" w:color="auto"/>
            <w:left w:val="none" w:sz="0" w:space="0" w:color="auto"/>
            <w:bottom w:val="none" w:sz="0" w:space="0" w:color="auto"/>
            <w:right w:val="none" w:sz="0" w:space="0" w:color="auto"/>
          </w:divBdr>
        </w:div>
        <w:div w:id="1802579307">
          <w:marLeft w:val="0"/>
          <w:marRight w:val="0"/>
          <w:marTop w:val="0"/>
          <w:marBottom w:val="0"/>
          <w:divBdr>
            <w:top w:val="none" w:sz="0" w:space="0" w:color="auto"/>
            <w:left w:val="none" w:sz="0" w:space="0" w:color="auto"/>
            <w:bottom w:val="none" w:sz="0" w:space="0" w:color="auto"/>
            <w:right w:val="none" w:sz="0" w:space="0" w:color="auto"/>
          </w:divBdr>
        </w:div>
        <w:div w:id="1759012431">
          <w:marLeft w:val="0"/>
          <w:marRight w:val="0"/>
          <w:marTop w:val="0"/>
          <w:marBottom w:val="0"/>
          <w:divBdr>
            <w:top w:val="none" w:sz="0" w:space="0" w:color="auto"/>
            <w:left w:val="none" w:sz="0" w:space="0" w:color="auto"/>
            <w:bottom w:val="none" w:sz="0" w:space="0" w:color="auto"/>
            <w:right w:val="none" w:sz="0" w:space="0" w:color="auto"/>
          </w:divBdr>
        </w:div>
        <w:div w:id="43213727">
          <w:marLeft w:val="0"/>
          <w:marRight w:val="0"/>
          <w:marTop w:val="0"/>
          <w:marBottom w:val="0"/>
          <w:divBdr>
            <w:top w:val="none" w:sz="0" w:space="0" w:color="auto"/>
            <w:left w:val="none" w:sz="0" w:space="0" w:color="auto"/>
            <w:bottom w:val="none" w:sz="0" w:space="0" w:color="auto"/>
            <w:right w:val="none" w:sz="0" w:space="0" w:color="auto"/>
          </w:divBdr>
        </w:div>
        <w:div w:id="2123643848">
          <w:marLeft w:val="0"/>
          <w:marRight w:val="0"/>
          <w:marTop w:val="0"/>
          <w:marBottom w:val="0"/>
          <w:divBdr>
            <w:top w:val="none" w:sz="0" w:space="0" w:color="auto"/>
            <w:left w:val="none" w:sz="0" w:space="0" w:color="auto"/>
            <w:bottom w:val="none" w:sz="0" w:space="0" w:color="auto"/>
            <w:right w:val="none" w:sz="0" w:space="0" w:color="auto"/>
          </w:divBdr>
        </w:div>
        <w:div w:id="2108841236">
          <w:marLeft w:val="0"/>
          <w:marRight w:val="0"/>
          <w:marTop w:val="0"/>
          <w:marBottom w:val="0"/>
          <w:divBdr>
            <w:top w:val="none" w:sz="0" w:space="0" w:color="auto"/>
            <w:left w:val="none" w:sz="0" w:space="0" w:color="auto"/>
            <w:bottom w:val="none" w:sz="0" w:space="0" w:color="auto"/>
            <w:right w:val="none" w:sz="0" w:space="0" w:color="auto"/>
          </w:divBdr>
        </w:div>
        <w:div w:id="1549683237">
          <w:marLeft w:val="0"/>
          <w:marRight w:val="0"/>
          <w:marTop w:val="0"/>
          <w:marBottom w:val="0"/>
          <w:divBdr>
            <w:top w:val="none" w:sz="0" w:space="0" w:color="auto"/>
            <w:left w:val="none" w:sz="0" w:space="0" w:color="auto"/>
            <w:bottom w:val="none" w:sz="0" w:space="0" w:color="auto"/>
            <w:right w:val="none" w:sz="0" w:space="0" w:color="auto"/>
          </w:divBdr>
        </w:div>
        <w:div w:id="2055957077">
          <w:marLeft w:val="0"/>
          <w:marRight w:val="0"/>
          <w:marTop w:val="0"/>
          <w:marBottom w:val="0"/>
          <w:divBdr>
            <w:top w:val="none" w:sz="0" w:space="0" w:color="auto"/>
            <w:left w:val="none" w:sz="0" w:space="0" w:color="auto"/>
            <w:bottom w:val="none" w:sz="0" w:space="0" w:color="auto"/>
            <w:right w:val="none" w:sz="0" w:space="0" w:color="auto"/>
          </w:divBdr>
        </w:div>
        <w:div w:id="1867253689">
          <w:marLeft w:val="0"/>
          <w:marRight w:val="0"/>
          <w:marTop w:val="0"/>
          <w:marBottom w:val="0"/>
          <w:divBdr>
            <w:top w:val="none" w:sz="0" w:space="0" w:color="auto"/>
            <w:left w:val="none" w:sz="0" w:space="0" w:color="auto"/>
            <w:bottom w:val="none" w:sz="0" w:space="0" w:color="auto"/>
            <w:right w:val="none" w:sz="0" w:space="0" w:color="auto"/>
          </w:divBdr>
        </w:div>
        <w:div w:id="1589195599">
          <w:marLeft w:val="0"/>
          <w:marRight w:val="0"/>
          <w:marTop w:val="0"/>
          <w:marBottom w:val="0"/>
          <w:divBdr>
            <w:top w:val="none" w:sz="0" w:space="0" w:color="auto"/>
            <w:left w:val="none" w:sz="0" w:space="0" w:color="auto"/>
            <w:bottom w:val="none" w:sz="0" w:space="0" w:color="auto"/>
            <w:right w:val="none" w:sz="0" w:space="0" w:color="auto"/>
          </w:divBdr>
        </w:div>
        <w:div w:id="2030599918">
          <w:marLeft w:val="0"/>
          <w:marRight w:val="0"/>
          <w:marTop w:val="0"/>
          <w:marBottom w:val="0"/>
          <w:divBdr>
            <w:top w:val="none" w:sz="0" w:space="0" w:color="auto"/>
            <w:left w:val="none" w:sz="0" w:space="0" w:color="auto"/>
            <w:bottom w:val="none" w:sz="0" w:space="0" w:color="auto"/>
            <w:right w:val="none" w:sz="0" w:space="0" w:color="auto"/>
          </w:divBdr>
        </w:div>
        <w:div w:id="767773007">
          <w:marLeft w:val="0"/>
          <w:marRight w:val="0"/>
          <w:marTop w:val="0"/>
          <w:marBottom w:val="0"/>
          <w:divBdr>
            <w:top w:val="none" w:sz="0" w:space="0" w:color="auto"/>
            <w:left w:val="none" w:sz="0" w:space="0" w:color="auto"/>
            <w:bottom w:val="none" w:sz="0" w:space="0" w:color="auto"/>
            <w:right w:val="none" w:sz="0" w:space="0" w:color="auto"/>
          </w:divBdr>
        </w:div>
        <w:div w:id="1868450396">
          <w:marLeft w:val="0"/>
          <w:marRight w:val="0"/>
          <w:marTop w:val="0"/>
          <w:marBottom w:val="0"/>
          <w:divBdr>
            <w:top w:val="none" w:sz="0" w:space="0" w:color="auto"/>
            <w:left w:val="none" w:sz="0" w:space="0" w:color="auto"/>
            <w:bottom w:val="none" w:sz="0" w:space="0" w:color="auto"/>
            <w:right w:val="none" w:sz="0" w:space="0" w:color="auto"/>
          </w:divBdr>
        </w:div>
      </w:divsChild>
    </w:div>
    <w:div w:id="1488978145">
      <w:bodyDiv w:val="1"/>
      <w:marLeft w:val="0"/>
      <w:marRight w:val="0"/>
      <w:marTop w:val="0"/>
      <w:marBottom w:val="0"/>
      <w:divBdr>
        <w:top w:val="none" w:sz="0" w:space="0" w:color="auto"/>
        <w:left w:val="none" w:sz="0" w:space="0" w:color="auto"/>
        <w:bottom w:val="none" w:sz="0" w:space="0" w:color="auto"/>
        <w:right w:val="none" w:sz="0" w:space="0" w:color="auto"/>
      </w:divBdr>
      <w:divsChild>
        <w:div w:id="761217984">
          <w:marLeft w:val="0"/>
          <w:marRight w:val="0"/>
          <w:marTop w:val="0"/>
          <w:marBottom w:val="0"/>
          <w:divBdr>
            <w:top w:val="none" w:sz="0" w:space="0" w:color="auto"/>
            <w:left w:val="none" w:sz="0" w:space="0" w:color="auto"/>
            <w:bottom w:val="none" w:sz="0" w:space="0" w:color="auto"/>
            <w:right w:val="none" w:sz="0" w:space="0" w:color="auto"/>
          </w:divBdr>
        </w:div>
        <w:div w:id="877860783">
          <w:marLeft w:val="0"/>
          <w:marRight w:val="0"/>
          <w:marTop w:val="0"/>
          <w:marBottom w:val="0"/>
          <w:divBdr>
            <w:top w:val="none" w:sz="0" w:space="0" w:color="auto"/>
            <w:left w:val="none" w:sz="0" w:space="0" w:color="auto"/>
            <w:bottom w:val="none" w:sz="0" w:space="0" w:color="auto"/>
            <w:right w:val="none" w:sz="0" w:space="0" w:color="auto"/>
          </w:divBdr>
        </w:div>
        <w:div w:id="430584545">
          <w:marLeft w:val="0"/>
          <w:marRight w:val="0"/>
          <w:marTop w:val="0"/>
          <w:marBottom w:val="0"/>
          <w:divBdr>
            <w:top w:val="none" w:sz="0" w:space="0" w:color="auto"/>
            <w:left w:val="none" w:sz="0" w:space="0" w:color="auto"/>
            <w:bottom w:val="none" w:sz="0" w:space="0" w:color="auto"/>
            <w:right w:val="none" w:sz="0" w:space="0" w:color="auto"/>
          </w:divBdr>
        </w:div>
        <w:div w:id="2093818301">
          <w:marLeft w:val="0"/>
          <w:marRight w:val="0"/>
          <w:marTop w:val="0"/>
          <w:marBottom w:val="0"/>
          <w:divBdr>
            <w:top w:val="none" w:sz="0" w:space="0" w:color="auto"/>
            <w:left w:val="none" w:sz="0" w:space="0" w:color="auto"/>
            <w:bottom w:val="none" w:sz="0" w:space="0" w:color="auto"/>
            <w:right w:val="none" w:sz="0" w:space="0" w:color="auto"/>
          </w:divBdr>
        </w:div>
        <w:div w:id="1440099756">
          <w:marLeft w:val="0"/>
          <w:marRight w:val="0"/>
          <w:marTop w:val="0"/>
          <w:marBottom w:val="0"/>
          <w:divBdr>
            <w:top w:val="none" w:sz="0" w:space="0" w:color="auto"/>
            <w:left w:val="none" w:sz="0" w:space="0" w:color="auto"/>
            <w:bottom w:val="none" w:sz="0" w:space="0" w:color="auto"/>
            <w:right w:val="none" w:sz="0" w:space="0" w:color="auto"/>
          </w:divBdr>
        </w:div>
        <w:div w:id="594365264">
          <w:marLeft w:val="0"/>
          <w:marRight w:val="0"/>
          <w:marTop w:val="0"/>
          <w:marBottom w:val="0"/>
          <w:divBdr>
            <w:top w:val="none" w:sz="0" w:space="0" w:color="auto"/>
            <w:left w:val="none" w:sz="0" w:space="0" w:color="auto"/>
            <w:bottom w:val="none" w:sz="0" w:space="0" w:color="auto"/>
            <w:right w:val="none" w:sz="0" w:space="0" w:color="auto"/>
          </w:divBdr>
        </w:div>
        <w:div w:id="1620146151">
          <w:marLeft w:val="0"/>
          <w:marRight w:val="0"/>
          <w:marTop w:val="0"/>
          <w:marBottom w:val="0"/>
          <w:divBdr>
            <w:top w:val="none" w:sz="0" w:space="0" w:color="auto"/>
            <w:left w:val="none" w:sz="0" w:space="0" w:color="auto"/>
            <w:bottom w:val="none" w:sz="0" w:space="0" w:color="auto"/>
            <w:right w:val="none" w:sz="0" w:space="0" w:color="auto"/>
          </w:divBdr>
        </w:div>
        <w:div w:id="265893193">
          <w:marLeft w:val="0"/>
          <w:marRight w:val="0"/>
          <w:marTop w:val="0"/>
          <w:marBottom w:val="0"/>
          <w:divBdr>
            <w:top w:val="none" w:sz="0" w:space="0" w:color="auto"/>
            <w:left w:val="none" w:sz="0" w:space="0" w:color="auto"/>
            <w:bottom w:val="none" w:sz="0" w:space="0" w:color="auto"/>
            <w:right w:val="none" w:sz="0" w:space="0" w:color="auto"/>
          </w:divBdr>
        </w:div>
        <w:div w:id="1533496687">
          <w:marLeft w:val="0"/>
          <w:marRight w:val="0"/>
          <w:marTop w:val="0"/>
          <w:marBottom w:val="0"/>
          <w:divBdr>
            <w:top w:val="none" w:sz="0" w:space="0" w:color="auto"/>
            <w:left w:val="none" w:sz="0" w:space="0" w:color="auto"/>
            <w:bottom w:val="none" w:sz="0" w:space="0" w:color="auto"/>
            <w:right w:val="none" w:sz="0" w:space="0" w:color="auto"/>
          </w:divBdr>
        </w:div>
        <w:div w:id="1263413086">
          <w:marLeft w:val="0"/>
          <w:marRight w:val="0"/>
          <w:marTop w:val="0"/>
          <w:marBottom w:val="0"/>
          <w:divBdr>
            <w:top w:val="none" w:sz="0" w:space="0" w:color="auto"/>
            <w:left w:val="none" w:sz="0" w:space="0" w:color="auto"/>
            <w:bottom w:val="none" w:sz="0" w:space="0" w:color="auto"/>
            <w:right w:val="none" w:sz="0" w:space="0" w:color="auto"/>
          </w:divBdr>
        </w:div>
        <w:div w:id="1579706975">
          <w:marLeft w:val="0"/>
          <w:marRight w:val="0"/>
          <w:marTop w:val="0"/>
          <w:marBottom w:val="0"/>
          <w:divBdr>
            <w:top w:val="none" w:sz="0" w:space="0" w:color="auto"/>
            <w:left w:val="none" w:sz="0" w:space="0" w:color="auto"/>
            <w:bottom w:val="none" w:sz="0" w:space="0" w:color="auto"/>
            <w:right w:val="none" w:sz="0" w:space="0" w:color="auto"/>
          </w:divBdr>
        </w:div>
        <w:div w:id="1720781090">
          <w:marLeft w:val="0"/>
          <w:marRight w:val="0"/>
          <w:marTop w:val="0"/>
          <w:marBottom w:val="0"/>
          <w:divBdr>
            <w:top w:val="none" w:sz="0" w:space="0" w:color="auto"/>
            <w:left w:val="none" w:sz="0" w:space="0" w:color="auto"/>
            <w:bottom w:val="none" w:sz="0" w:space="0" w:color="auto"/>
            <w:right w:val="none" w:sz="0" w:space="0" w:color="auto"/>
          </w:divBdr>
        </w:div>
        <w:div w:id="1515801845">
          <w:marLeft w:val="0"/>
          <w:marRight w:val="0"/>
          <w:marTop w:val="0"/>
          <w:marBottom w:val="0"/>
          <w:divBdr>
            <w:top w:val="none" w:sz="0" w:space="0" w:color="auto"/>
            <w:left w:val="none" w:sz="0" w:space="0" w:color="auto"/>
            <w:bottom w:val="none" w:sz="0" w:space="0" w:color="auto"/>
            <w:right w:val="none" w:sz="0" w:space="0" w:color="auto"/>
          </w:divBdr>
        </w:div>
        <w:div w:id="2120098255">
          <w:marLeft w:val="0"/>
          <w:marRight w:val="0"/>
          <w:marTop w:val="0"/>
          <w:marBottom w:val="0"/>
          <w:divBdr>
            <w:top w:val="none" w:sz="0" w:space="0" w:color="auto"/>
            <w:left w:val="none" w:sz="0" w:space="0" w:color="auto"/>
            <w:bottom w:val="none" w:sz="0" w:space="0" w:color="auto"/>
            <w:right w:val="none" w:sz="0" w:space="0" w:color="auto"/>
          </w:divBdr>
        </w:div>
        <w:div w:id="210389487">
          <w:marLeft w:val="0"/>
          <w:marRight w:val="0"/>
          <w:marTop w:val="0"/>
          <w:marBottom w:val="0"/>
          <w:divBdr>
            <w:top w:val="none" w:sz="0" w:space="0" w:color="auto"/>
            <w:left w:val="none" w:sz="0" w:space="0" w:color="auto"/>
            <w:bottom w:val="none" w:sz="0" w:space="0" w:color="auto"/>
            <w:right w:val="none" w:sz="0" w:space="0" w:color="auto"/>
          </w:divBdr>
        </w:div>
        <w:div w:id="1904871378">
          <w:marLeft w:val="0"/>
          <w:marRight w:val="0"/>
          <w:marTop w:val="0"/>
          <w:marBottom w:val="0"/>
          <w:divBdr>
            <w:top w:val="none" w:sz="0" w:space="0" w:color="auto"/>
            <w:left w:val="none" w:sz="0" w:space="0" w:color="auto"/>
            <w:bottom w:val="none" w:sz="0" w:space="0" w:color="auto"/>
            <w:right w:val="none" w:sz="0" w:space="0" w:color="auto"/>
          </w:divBdr>
        </w:div>
        <w:div w:id="483551470">
          <w:marLeft w:val="0"/>
          <w:marRight w:val="0"/>
          <w:marTop w:val="0"/>
          <w:marBottom w:val="0"/>
          <w:divBdr>
            <w:top w:val="none" w:sz="0" w:space="0" w:color="auto"/>
            <w:left w:val="none" w:sz="0" w:space="0" w:color="auto"/>
            <w:bottom w:val="none" w:sz="0" w:space="0" w:color="auto"/>
            <w:right w:val="none" w:sz="0" w:space="0" w:color="auto"/>
          </w:divBdr>
        </w:div>
        <w:div w:id="647441885">
          <w:marLeft w:val="0"/>
          <w:marRight w:val="0"/>
          <w:marTop w:val="0"/>
          <w:marBottom w:val="0"/>
          <w:divBdr>
            <w:top w:val="none" w:sz="0" w:space="0" w:color="auto"/>
            <w:left w:val="none" w:sz="0" w:space="0" w:color="auto"/>
            <w:bottom w:val="none" w:sz="0" w:space="0" w:color="auto"/>
            <w:right w:val="none" w:sz="0" w:space="0" w:color="auto"/>
          </w:divBdr>
        </w:div>
        <w:div w:id="536166091">
          <w:marLeft w:val="0"/>
          <w:marRight w:val="0"/>
          <w:marTop w:val="0"/>
          <w:marBottom w:val="0"/>
          <w:divBdr>
            <w:top w:val="none" w:sz="0" w:space="0" w:color="auto"/>
            <w:left w:val="none" w:sz="0" w:space="0" w:color="auto"/>
            <w:bottom w:val="none" w:sz="0" w:space="0" w:color="auto"/>
            <w:right w:val="none" w:sz="0" w:space="0" w:color="auto"/>
          </w:divBdr>
        </w:div>
        <w:div w:id="336541563">
          <w:marLeft w:val="0"/>
          <w:marRight w:val="0"/>
          <w:marTop w:val="0"/>
          <w:marBottom w:val="0"/>
          <w:divBdr>
            <w:top w:val="none" w:sz="0" w:space="0" w:color="auto"/>
            <w:left w:val="none" w:sz="0" w:space="0" w:color="auto"/>
            <w:bottom w:val="none" w:sz="0" w:space="0" w:color="auto"/>
            <w:right w:val="none" w:sz="0" w:space="0" w:color="auto"/>
          </w:divBdr>
        </w:div>
        <w:div w:id="1978224676">
          <w:marLeft w:val="0"/>
          <w:marRight w:val="0"/>
          <w:marTop w:val="0"/>
          <w:marBottom w:val="0"/>
          <w:divBdr>
            <w:top w:val="none" w:sz="0" w:space="0" w:color="auto"/>
            <w:left w:val="none" w:sz="0" w:space="0" w:color="auto"/>
            <w:bottom w:val="none" w:sz="0" w:space="0" w:color="auto"/>
            <w:right w:val="none" w:sz="0" w:space="0" w:color="auto"/>
          </w:divBdr>
        </w:div>
        <w:div w:id="245308788">
          <w:marLeft w:val="0"/>
          <w:marRight w:val="0"/>
          <w:marTop w:val="0"/>
          <w:marBottom w:val="0"/>
          <w:divBdr>
            <w:top w:val="none" w:sz="0" w:space="0" w:color="auto"/>
            <w:left w:val="none" w:sz="0" w:space="0" w:color="auto"/>
            <w:bottom w:val="none" w:sz="0" w:space="0" w:color="auto"/>
            <w:right w:val="none" w:sz="0" w:space="0" w:color="auto"/>
          </w:divBdr>
        </w:div>
        <w:div w:id="2083016753">
          <w:marLeft w:val="0"/>
          <w:marRight w:val="0"/>
          <w:marTop w:val="0"/>
          <w:marBottom w:val="0"/>
          <w:divBdr>
            <w:top w:val="none" w:sz="0" w:space="0" w:color="auto"/>
            <w:left w:val="none" w:sz="0" w:space="0" w:color="auto"/>
            <w:bottom w:val="none" w:sz="0" w:space="0" w:color="auto"/>
            <w:right w:val="none" w:sz="0" w:space="0" w:color="auto"/>
          </w:divBdr>
        </w:div>
        <w:div w:id="387461650">
          <w:marLeft w:val="0"/>
          <w:marRight w:val="0"/>
          <w:marTop w:val="0"/>
          <w:marBottom w:val="0"/>
          <w:divBdr>
            <w:top w:val="none" w:sz="0" w:space="0" w:color="auto"/>
            <w:left w:val="none" w:sz="0" w:space="0" w:color="auto"/>
            <w:bottom w:val="none" w:sz="0" w:space="0" w:color="auto"/>
            <w:right w:val="none" w:sz="0" w:space="0" w:color="auto"/>
          </w:divBdr>
        </w:div>
        <w:div w:id="1631127097">
          <w:marLeft w:val="0"/>
          <w:marRight w:val="0"/>
          <w:marTop w:val="0"/>
          <w:marBottom w:val="0"/>
          <w:divBdr>
            <w:top w:val="none" w:sz="0" w:space="0" w:color="auto"/>
            <w:left w:val="none" w:sz="0" w:space="0" w:color="auto"/>
            <w:bottom w:val="none" w:sz="0" w:space="0" w:color="auto"/>
            <w:right w:val="none" w:sz="0" w:space="0" w:color="auto"/>
          </w:divBdr>
        </w:div>
        <w:div w:id="965282775">
          <w:marLeft w:val="0"/>
          <w:marRight w:val="0"/>
          <w:marTop w:val="0"/>
          <w:marBottom w:val="0"/>
          <w:divBdr>
            <w:top w:val="none" w:sz="0" w:space="0" w:color="auto"/>
            <w:left w:val="none" w:sz="0" w:space="0" w:color="auto"/>
            <w:bottom w:val="none" w:sz="0" w:space="0" w:color="auto"/>
            <w:right w:val="none" w:sz="0" w:space="0" w:color="auto"/>
          </w:divBdr>
        </w:div>
        <w:div w:id="1300458005">
          <w:marLeft w:val="0"/>
          <w:marRight w:val="0"/>
          <w:marTop w:val="0"/>
          <w:marBottom w:val="0"/>
          <w:divBdr>
            <w:top w:val="none" w:sz="0" w:space="0" w:color="auto"/>
            <w:left w:val="none" w:sz="0" w:space="0" w:color="auto"/>
            <w:bottom w:val="none" w:sz="0" w:space="0" w:color="auto"/>
            <w:right w:val="none" w:sz="0" w:space="0" w:color="auto"/>
          </w:divBdr>
        </w:div>
        <w:div w:id="1255016303">
          <w:marLeft w:val="0"/>
          <w:marRight w:val="0"/>
          <w:marTop w:val="0"/>
          <w:marBottom w:val="0"/>
          <w:divBdr>
            <w:top w:val="none" w:sz="0" w:space="0" w:color="auto"/>
            <w:left w:val="none" w:sz="0" w:space="0" w:color="auto"/>
            <w:bottom w:val="none" w:sz="0" w:space="0" w:color="auto"/>
            <w:right w:val="none" w:sz="0" w:space="0" w:color="auto"/>
          </w:divBdr>
        </w:div>
        <w:div w:id="624389497">
          <w:marLeft w:val="0"/>
          <w:marRight w:val="0"/>
          <w:marTop w:val="0"/>
          <w:marBottom w:val="0"/>
          <w:divBdr>
            <w:top w:val="none" w:sz="0" w:space="0" w:color="auto"/>
            <w:left w:val="none" w:sz="0" w:space="0" w:color="auto"/>
            <w:bottom w:val="none" w:sz="0" w:space="0" w:color="auto"/>
            <w:right w:val="none" w:sz="0" w:space="0" w:color="auto"/>
          </w:divBdr>
        </w:div>
        <w:div w:id="1412124320">
          <w:marLeft w:val="0"/>
          <w:marRight w:val="0"/>
          <w:marTop w:val="0"/>
          <w:marBottom w:val="0"/>
          <w:divBdr>
            <w:top w:val="none" w:sz="0" w:space="0" w:color="auto"/>
            <w:left w:val="none" w:sz="0" w:space="0" w:color="auto"/>
            <w:bottom w:val="none" w:sz="0" w:space="0" w:color="auto"/>
            <w:right w:val="none" w:sz="0" w:space="0" w:color="auto"/>
          </w:divBdr>
        </w:div>
        <w:div w:id="1649821510">
          <w:marLeft w:val="0"/>
          <w:marRight w:val="0"/>
          <w:marTop w:val="0"/>
          <w:marBottom w:val="0"/>
          <w:divBdr>
            <w:top w:val="none" w:sz="0" w:space="0" w:color="auto"/>
            <w:left w:val="none" w:sz="0" w:space="0" w:color="auto"/>
            <w:bottom w:val="none" w:sz="0" w:space="0" w:color="auto"/>
            <w:right w:val="none" w:sz="0" w:space="0" w:color="auto"/>
          </w:divBdr>
        </w:div>
        <w:div w:id="2023894600">
          <w:marLeft w:val="0"/>
          <w:marRight w:val="0"/>
          <w:marTop w:val="0"/>
          <w:marBottom w:val="0"/>
          <w:divBdr>
            <w:top w:val="none" w:sz="0" w:space="0" w:color="auto"/>
            <w:left w:val="none" w:sz="0" w:space="0" w:color="auto"/>
            <w:bottom w:val="none" w:sz="0" w:space="0" w:color="auto"/>
            <w:right w:val="none" w:sz="0" w:space="0" w:color="auto"/>
          </w:divBdr>
        </w:div>
        <w:div w:id="370618547">
          <w:marLeft w:val="0"/>
          <w:marRight w:val="0"/>
          <w:marTop w:val="0"/>
          <w:marBottom w:val="0"/>
          <w:divBdr>
            <w:top w:val="none" w:sz="0" w:space="0" w:color="auto"/>
            <w:left w:val="none" w:sz="0" w:space="0" w:color="auto"/>
            <w:bottom w:val="none" w:sz="0" w:space="0" w:color="auto"/>
            <w:right w:val="none" w:sz="0" w:space="0" w:color="auto"/>
          </w:divBdr>
        </w:div>
        <w:div w:id="1249391571">
          <w:marLeft w:val="0"/>
          <w:marRight w:val="0"/>
          <w:marTop w:val="0"/>
          <w:marBottom w:val="0"/>
          <w:divBdr>
            <w:top w:val="none" w:sz="0" w:space="0" w:color="auto"/>
            <w:left w:val="none" w:sz="0" w:space="0" w:color="auto"/>
            <w:bottom w:val="none" w:sz="0" w:space="0" w:color="auto"/>
            <w:right w:val="none" w:sz="0" w:space="0" w:color="auto"/>
          </w:divBdr>
        </w:div>
        <w:div w:id="890387440">
          <w:marLeft w:val="0"/>
          <w:marRight w:val="0"/>
          <w:marTop w:val="0"/>
          <w:marBottom w:val="0"/>
          <w:divBdr>
            <w:top w:val="none" w:sz="0" w:space="0" w:color="auto"/>
            <w:left w:val="none" w:sz="0" w:space="0" w:color="auto"/>
            <w:bottom w:val="none" w:sz="0" w:space="0" w:color="auto"/>
            <w:right w:val="none" w:sz="0" w:space="0" w:color="auto"/>
          </w:divBdr>
        </w:div>
        <w:div w:id="1902213397">
          <w:marLeft w:val="0"/>
          <w:marRight w:val="0"/>
          <w:marTop w:val="0"/>
          <w:marBottom w:val="0"/>
          <w:divBdr>
            <w:top w:val="none" w:sz="0" w:space="0" w:color="auto"/>
            <w:left w:val="none" w:sz="0" w:space="0" w:color="auto"/>
            <w:bottom w:val="none" w:sz="0" w:space="0" w:color="auto"/>
            <w:right w:val="none" w:sz="0" w:space="0" w:color="auto"/>
          </w:divBdr>
        </w:div>
        <w:div w:id="1334214598">
          <w:marLeft w:val="0"/>
          <w:marRight w:val="0"/>
          <w:marTop w:val="0"/>
          <w:marBottom w:val="0"/>
          <w:divBdr>
            <w:top w:val="none" w:sz="0" w:space="0" w:color="auto"/>
            <w:left w:val="none" w:sz="0" w:space="0" w:color="auto"/>
            <w:bottom w:val="none" w:sz="0" w:space="0" w:color="auto"/>
            <w:right w:val="none" w:sz="0" w:space="0" w:color="auto"/>
          </w:divBdr>
        </w:div>
        <w:div w:id="30500693">
          <w:marLeft w:val="0"/>
          <w:marRight w:val="0"/>
          <w:marTop w:val="0"/>
          <w:marBottom w:val="0"/>
          <w:divBdr>
            <w:top w:val="none" w:sz="0" w:space="0" w:color="auto"/>
            <w:left w:val="none" w:sz="0" w:space="0" w:color="auto"/>
            <w:bottom w:val="none" w:sz="0" w:space="0" w:color="auto"/>
            <w:right w:val="none" w:sz="0" w:space="0" w:color="auto"/>
          </w:divBdr>
        </w:div>
        <w:div w:id="1054819155">
          <w:marLeft w:val="0"/>
          <w:marRight w:val="0"/>
          <w:marTop w:val="0"/>
          <w:marBottom w:val="0"/>
          <w:divBdr>
            <w:top w:val="none" w:sz="0" w:space="0" w:color="auto"/>
            <w:left w:val="none" w:sz="0" w:space="0" w:color="auto"/>
            <w:bottom w:val="none" w:sz="0" w:space="0" w:color="auto"/>
            <w:right w:val="none" w:sz="0" w:space="0" w:color="auto"/>
          </w:divBdr>
        </w:div>
        <w:div w:id="1422682166">
          <w:marLeft w:val="0"/>
          <w:marRight w:val="0"/>
          <w:marTop w:val="0"/>
          <w:marBottom w:val="0"/>
          <w:divBdr>
            <w:top w:val="none" w:sz="0" w:space="0" w:color="auto"/>
            <w:left w:val="none" w:sz="0" w:space="0" w:color="auto"/>
            <w:bottom w:val="none" w:sz="0" w:space="0" w:color="auto"/>
            <w:right w:val="none" w:sz="0" w:space="0" w:color="auto"/>
          </w:divBdr>
        </w:div>
        <w:div w:id="394472030">
          <w:marLeft w:val="0"/>
          <w:marRight w:val="0"/>
          <w:marTop w:val="0"/>
          <w:marBottom w:val="0"/>
          <w:divBdr>
            <w:top w:val="none" w:sz="0" w:space="0" w:color="auto"/>
            <w:left w:val="none" w:sz="0" w:space="0" w:color="auto"/>
            <w:bottom w:val="none" w:sz="0" w:space="0" w:color="auto"/>
            <w:right w:val="none" w:sz="0" w:space="0" w:color="auto"/>
          </w:divBdr>
        </w:div>
        <w:div w:id="1785298453">
          <w:marLeft w:val="0"/>
          <w:marRight w:val="0"/>
          <w:marTop w:val="0"/>
          <w:marBottom w:val="0"/>
          <w:divBdr>
            <w:top w:val="none" w:sz="0" w:space="0" w:color="auto"/>
            <w:left w:val="none" w:sz="0" w:space="0" w:color="auto"/>
            <w:bottom w:val="none" w:sz="0" w:space="0" w:color="auto"/>
            <w:right w:val="none" w:sz="0" w:space="0" w:color="auto"/>
          </w:divBdr>
        </w:div>
        <w:div w:id="718744004">
          <w:marLeft w:val="0"/>
          <w:marRight w:val="0"/>
          <w:marTop w:val="0"/>
          <w:marBottom w:val="0"/>
          <w:divBdr>
            <w:top w:val="none" w:sz="0" w:space="0" w:color="auto"/>
            <w:left w:val="none" w:sz="0" w:space="0" w:color="auto"/>
            <w:bottom w:val="none" w:sz="0" w:space="0" w:color="auto"/>
            <w:right w:val="none" w:sz="0" w:space="0" w:color="auto"/>
          </w:divBdr>
        </w:div>
        <w:div w:id="1210188736">
          <w:marLeft w:val="0"/>
          <w:marRight w:val="0"/>
          <w:marTop w:val="0"/>
          <w:marBottom w:val="0"/>
          <w:divBdr>
            <w:top w:val="none" w:sz="0" w:space="0" w:color="auto"/>
            <w:left w:val="none" w:sz="0" w:space="0" w:color="auto"/>
            <w:bottom w:val="none" w:sz="0" w:space="0" w:color="auto"/>
            <w:right w:val="none" w:sz="0" w:space="0" w:color="auto"/>
          </w:divBdr>
        </w:div>
        <w:div w:id="1584415051">
          <w:marLeft w:val="0"/>
          <w:marRight w:val="0"/>
          <w:marTop w:val="0"/>
          <w:marBottom w:val="0"/>
          <w:divBdr>
            <w:top w:val="none" w:sz="0" w:space="0" w:color="auto"/>
            <w:left w:val="none" w:sz="0" w:space="0" w:color="auto"/>
            <w:bottom w:val="none" w:sz="0" w:space="0" w:color="auto"/>
            <w:right w:val="none" w:sz="0" w:space="0" w:color="auto"/>
          </w:divBdr>
        </w:div>
        <w:div w:id="2048947137">
          <w:marLeft w:val="0"/>
          <w:marRight w:val="0"/>
          <w:marTop w:val="0"/>
          <w:marBottom w:val="0"/>
          <w:divBdr>
            <w:top w:val="none" w:sz="0" w:space="0" w:color="auto"/>
            <w:left w:val="none" w:sz="0" w:space="0" w:color="auto"/>
            <w:bottom w:val="none" w:sz="0" w:space="0" w:color="auto"/>
            <w:right w:val="none" w:sz="0" w:space="0" w:color="auto"/>
          </w:divBdr>
        </w:div>
        <w:div w:id="1632898347">
          <w:marLeft w:val="0"/>
          <w:marRight w:val="0"/>
          <w:marTop w:val="0"/>
          <w:marBottom w:val="0"/>
          <w:divBdr>
            <w:top w:val="none" w:sz="0" w:space="0" w:color="auto"/>
            <w:left w:val="none" w:sz="0" w:space="0" w:color="auto"/>
            <w:bottom w:val="none" w:sz="0" w:space="0" w:color="auto"/>
            <w:right w:val="none" w:sz="0" w:space="0" w:color="auto"/>
          </w:divBdr>
        </w:div>
        <w:div w:id="1171024551">
          <w:marLeft w:val="0"/>
          <w:marRight w:val="0"/>
          <w:marTop w:val="0"/>
          <w:marBottom w:val="0"/>
          <w:divBdr>
            <w:top w:val="none" w:sz="0" w:space="0" w:color="auto"/>
            <w:left w:val="none" w:sz="0" w:space="0" w:color="auto"/>
            <w:bottom w:val="none" w:sz="0" w:space="0" w:color="auto"/>
            <w:right w:val="none" w:sz="0" w:space="0" w:color="auto"/>
          </w:divBdr>
        </w:div>
        <w:div w:id="601963127">
          <w:marLeft w:val="0"/>
          <w:marRight w:val="0"/>
          <w:marTop w:val="0"/>
          <w:marBottom w:val="0"/>
          <w:divBdr>
            <w:top w:val="none" w:sz="0" w:space="0" w:color="auto"/>
            <w:left w:val="none" w:sz="0" w:space="0" w:color="auto"/>
            <w:bottom w:val="none" w:sz="0" w:space="0" w:color="auto"/>
            <w:right w:val="none" w:sz="0" w:space="0" w:color="auto"/>
          </w:divBdr>
        </w:div>
        <w:div w:id="58942497">
          <w:marLeft w:val="0"/>
          <w:marRight w:val="0"/>
          <w:marTop w:val="0"/>
          <w:marBottom w:val="0"/>
          <w:divBdr>
            <w:top w:val="none" w:sz="0" w:space="0" w:color="auto"/>
            <w:left w:val="none" w:sz="0" w:space="0" w:color="auto"/>
            <w:bottom w:val="none" w:sz="0" w:space="0" w:color="auto"/>
            <w:right w:val="none" w:sz="0" w:space="0" w:color="auto"/>
          </w:divBdr>
        </w:div>
        <w:div w:id="1825924399">
          <w:marLeft w:val="0"/>
          <w:marRight w:val="0"/>
          <w:marTop w:val="0"/>
          <w:marBottom w:val="0"/>
          <w:divBdr>
            <w:top w:val="none" w:sz="0" w:space="0" w:color="auto"/>
            <w:left w:val="none" w:sz="0" w:space="0" w:color="auto"/>
            <w:bottom w:val="none" w:sz="0" w:space="0" w:color="auto"/>
            <w:right w:val="none" w:sz="0" w:space="0" w:color="auto"/>
          </w:divBdr>
        </w:div>
        <w:div w:id="1554581467">
          <w:marLeft w:val="0"/>
          <w:marRight w:val="0"/>
          <w:marTop w:val="0"/>
          <w:marBottom w:val="0"/>
          <w:divBdr>
            <w:top w:val="none" w:sz="0" w:space="0" w:color="auto"/>
            <w:left w:val="none" w:sz="0" w:space="0" w:color="auto"/>
            <w:bottom w:val="none" w:sz="0" w:space="0" w:color="auto"/>
            <w:right w:val="none" w:sz="0" w:space="0" w:color="auto"/>
          </w:divBdr>
        </w:div>
        <w:div w:id="1578397184">
          <w:marLeft w:val="0"/>
          <w:marRight w:val="0"/>
          <w:marTop w:val="0"/>
          <w:marBottom w:val="0"/>
          <w:divBdr>
            <w:top w:val="none" w:sz="0" w:space="0" w:color="auto"/>
            <w:left w:val="none" w:sz="0" w:space="0" w:color="auto"/>
            <w:bottom w:val="none" w:sz="0" w:space="0" w:color="auto"/>
            <w:right w:val="none" w:sz="0" w:space="0" w:color="auto"/>
          </w:divBdr>
        </w:div>
        <w:div w:id="230039266">
          <w:marLeft w:val="0"/>
          <w:marRight w:val="0"/>
          <w:marTop w:val="0"/>
          <w:marBottom w:val="0"/>
          <w:divBdr>
            <w:top w:val="none" w:sz="0" w:space="0" w:color="auto"/>
            <w:left w:val="none" w:sz="0" w:space="0" w:color="auto"/>
            <w:bottom w:val="none" w:sz="0" w:space="0" w:color="auto"/>
            <w:right w:val="none" w:sz="0" w:space="0" w:color="auto"/>
          </w:divBdr>
        </w:div>
        <w:div w:id="1678077161">
          <w:marLeft w:val="0"/>
          <w:marRight w:val="0"/>
          <w:marTop w:val="0"/>
          <w:marBottom w:val="0"/>
          <w:divBdr>
            <w:top w:val="none" w:sz="0" w:space="0" w:color="auto"/>
            <w:left w:val="none" w:sz="0" w:space="0" w:color="auto"/>
            <w:bottom w:val="none" w:sz="0" w:space="0" w:color="auto"/>
            <w:right w:val="none" w:sz="0" w:space="0" w:color="auto"/>
          </w:divBdr>
        </w:div>
        <w:div w:id="1331447802">
          <w:marLeft w:val="0"/>
          <w:marRight w:val="0"/>
          <w:marTop w:val="0"/>
          <w:marBottom w:val="0"/>
          <w:divBdr>
            <w:top w:val="none" w:sz="0" w:space="0" w:color="auto"/>
            <w:left w:val="none" w:sz="0" w:space="0" w:color="auto"/>
            <w:bottom w:val="none" w:sz="0" w:space="0" w:color="auto"/>
            <w:right w:val="none" w:sz="0" w:space="0" w:color="auto"/>
          </w:divBdr>
        </w:div>
        <w:div w:id="1412658733">
          <w:marLeft w:val="0"/>
          <w:marRight w:val="0"/>
          <w:marTop w:val="0"/>
          <w:marBottom w:val="0"/>
          <w:divBdr>
            <w:top w:val="none" w:sz="0" w:space="0" w:color="auto"/>
            <w:left w:val="none" w:sz="0" w:space="0" w:color="auto"/>
            <w:bottom w:val="none" w:sz="0" w:space="0" w:color="auto"/>
            <w:right w:val="none" w:sz="0" w:space="0" w:color="auto"/>
          </w:divBdr>
        </w:div>
        <w:div w:id="1361204642">
          <w:marLeft w:val="0"/>
          <w:marRight w:val="0"/>
          <w:marTop w:val="0"/>
          <w:marBottom w:val="0"/>
          <w:divBdr>
            <w:top w:val="none" w:sz="0" w:space="0" w:color="auto"/>
            <w:left w:val="none" w:sz="0" w:space="0" w:color="auto"/>
            <w:bottom w:val="none" w:sz="0" w:space="0" w:color="auto"/>
            <w:right w:val="none" w:sz="0" w:space="0" w:color="auto"/>
          </w:divBdr>
        </w:div>
        <w:div w:id="952371491">
          <w:marLeft w:val="0"/>
          <w:marRight w:val="0"/>
          <w:marTop w:val="0"/>
          <w:marBottom w:val="0"/>
          <w:divBdr>
            <w:top w:val="none" w:sz="0" w:space="0" w:color="auto"/>
            <w:left w:val="none" w:sz="0" w:space="0" w:color="auto"/>
            <w:bottom w:val="none" w:sz="0" w:space="0" w:color="auto"/>
            <w:right w:val="none" w:sz="0" w:space="0" w:color="auto"/>
          </w:divBdr>
        </w:div>
        <w:div w:id="18363836">
          <w:marLeft w:val="0"/>
          <w:marRight w:val="0"/>
          <w:marTop w:val="0"/>
          <w:marBottom w:val="0"/>
          <w:divBdr>
            <w:top w:val="none" w:sz="0" w:space="0" w:color="auto"/>
            <w:left w:val="none" w:sz="0" w:space="0" w:color="auto"/>
            <w:bottom w:val="none" w:sz="0" w:space="0" w:color="auto"/>
            <w:right w:val="none" w:sz="0" w:space="0" w:color="auto"/>
          </w:divBdr>
        </w:div>
        <w:div w:id="1956209313">
          <w:marLeft w:val="0"/>
          <w:marRight w:val="0"/>
          <w:marTop w:val="0"/>
          <w:marBottom w:val="0"/>
          <w:divBdr>
            <w:top w:val="none" w:sz="0" w:space="0" w:color="auto"/>
            <w:left w:val="none" w:sz="0" w:space="0" w:color="auto"/>
            <w:bottom w:val="none" w:sz="0" w:space="0" w:color="auto"/>
            <w:right w:val="none" w:sz="0" w:space="0" w:color="auto"/>
          </w:divBdr>
        </w:div>
        <w:div w:id="1747604329">
          <w:marLeft w:val="0"/>
          <w:marRight w:val="0"/>
          <w:marTop w:val="0"/>
          <w:marBottom w:val="0"/>
          <w:divBdr>
            <w:top w:val="none" w:sz="0" w:space="0" w:color="auto"/>
            <w:left w:val="none" w:sz="0" w:space="0" w:color="auto"/>
            <w:bottom w:val="none" w:sz="0" w:space="0" w:color="auto"/>
            <w:right w:val="none" w:sz="0" w:space="0" w:color="auto"/>
          </w:divBdr>
        </w:div>
        <w:div w:id="2051491572">
          <w:marLeft w:val="0"/>
          <w:marRight w:val="0"/>
          <w:marTop w:val="0"/>
          <w:marBottom w:val="0"/>
          <w:divBdr>
            <w:top w:val="none" w:sz="0" w:space="0" w:color="auto"/>
            <w:left w:val="none" w:sz="0" w:space="0" w:color="auto"/>
            <w:bottom w:val="none" w:sz="0" w:space="0" w:color="auto"/>
            <w:right w:val="none" w:sz="0" w:space="0" w:color="auto"/>
          </w:divBdr>
        </w:div>
        <w:div w:id="174733812">
          <w:marLeft w:val="0"/>
          <w:marRight w:val="0"/>
          <w:marTop w:val="0"/>
          <w:marBottom w:val="0"/>
          <w:divBdr>
            <w:top w:val="none" w:sz="0" w:space="0" w:color="auto"/>
            <w:left w:val="none" w:sz="0" w:space="0" w:color="auto"/>
            <w:bottom w:val="none" w:sz="0" w:space="0" w:color="auto"/>
            <w:right w:val="none" w:sz="0" w:space="0" w:color="auto"/>
          </w:divBdr>
        </w:div>
      </w:divsChild>
    </w:div>
    <w:div w:id="1553078732">
      <w:bodyDiv w:val="1"/>
      <w:marLeft w:val="0"/>
      <w:marRight w:val="0"/>
      <w:marTop w:val="0"/>
      <w:marBottom w:val="0"/>
      <w:divBdr>
        <w:top w:val="none" w:sz="0" w:space="0" w:color="auto"/>
        <w:left w:val="none" w:sz="0" w:space="0" w:color="auto"/>
        <w:bottom w:val="none" w:sz="0" w:space="0" w:color="auto"/>
        <w:right w:val="none" w:sz="0" w:space="0" w:color="auto"/>
      </w:divBdr>
      <w:divsChild>
        <w:div w:id="1553925712">
          <w:marLeft w:val="0"/>
          <w:marRight w:val="0"/>
          <w:marTop w:val="0"/>
          <w:marBottom w:val="0"/>
          <w:divBdr>
            <w:top w:val="none" w:sz="0" w:space="0" w:color="auto"/>
            <w:left w:val="none" w:sz="0" w:space="0" w:color="auto"/>
            <w:bottom w:val="none" w:sz="0" w:space="0" w:color="auto"/>
            <w:right w:val="none" w:sz="0" w:space="0" w:color="auto"/>
          </w:divBdr>
        </w:div>
        <w:div w:id="844780222">
          <w:marLeft w:val="0"/>
          <w:marRight w:val="0"/>
          <w:marTop w:val="0"/>
          <w:marBottom w:val="0"/>
          <w:divBdr>
            <w:top w:val="none" w:sz="0" w:space="0" w:color="auto"/>
            <w:left w:val="none" w:sz="0" w:space="0" w:color="auto"/>
            <w:bottom w:val="none" w:sz="0" w:space="0" w:color="auto"/>
            <w:right w:val="none" w:sz="0" w:space="0" w:color="auto"/>
          </w:divBdr>
        </w:div>
        <w:div w:id="1841119074">
          <w:marLeft w:val="0"/>
          <w:marRight w:val="0"/>
          <w:marTop w:val="0"/>
          <w:marBottom w:val="0"/>
          <w:divBdr>
            <w:top w:val="none" w:sz="0" w:space="0" w:color="auto"/>
            <w:left w:val="none" w:sz="0" w:space="0" w:color="auto"/>
            <w:bottom w:val="none" w:sz="0" w:space="0" w:color="auto"/>
            <w:right w:val="none" w:sz="0" w:space="0" w:color="auto"/>
          </w:divBdr>
        </w:div>
        <w:div w:id="973028874">
          <w:marLeft w:val="0"/>
          <w:marRight w:val="0"/>
          <w:marTop w:val="0"/>
          <w:marBottom w:val="0"/>
          <w:divBdr>
            <w:top w:val="none" w:sz="0" w:space="0" w:color="auto"/>
            <w:left w:val="none" w:sz="0" w:space="0" w:color="auto"/>
            <w:bottom w:val="none" w:sz="0" w:space="0" w:color="auto"/>
            <w:right w:val="none" w:sz="0" w:space="0" w:color="auto"/>
          </w:divBdr>
        </w:div>
        <w:div w:id="533736713">
          <w:marLeft w:val="0"/>
          <w:marRight w:val="0"/>
          <w:marTop w:val="0"/>
          <w:marBottom w:val="0"/>
          <w:divBdr>
            <w:top w:val="none" w:sz="0" w:space="0" w:color="auto"/>
            <w:left w:val="none" w:sz="0" w:space="0" w:color="auto"/>
            <w:bottom w:val="none" w:sz="0" w:space="0" w:color="auto"/>
            <w:right w:val="none" w:sz="0" w:space="0" w:color="auto"/>
          </w:divBdr>
        </w:div>
        <w:div w:id="1082338343">
          <w:marLeft w:val="0"/>
          <w:marRight w:val="0"/>
          <w:marTop w:val="0"/>
          <w:marBottom w:val="0"/>
          <w:divBdr>
            <w:top w:val="none" w:sz="0" w:space="0" w:color="auto"/>
            <w:left w:val="none" w:sz="0" w:space="0" w:color="auto"/>
            <w:bottom w:val="none" w:sz="0" w:space="0" w:color="auto"/>
            <w:right w:val="none" w:sz="0" w:space="0" w:color="auto"/>
          </w:divBdr>
        </w:div>
      </w:divsChild>
    </w:div>
    <w:div w:id="1736322021">
      <w:bodyDiv w:val="1"/>
      <w:marLeft w:val="0"/>
      <w:marRight w:val="0"/>
      <w:marTop w:val="0"/>
      <w:marBottom w:val="0"/>
      <w:divBdr>
        <w:top w:val="none" w:sz="0" w:space="0" w:color="auto"/>
        <w:left w:val="none" w:sz="0" w:space="0" w:color="auto"/>
        <w:bottom w:val="none" w:sz="0" w:space="0" w:color="auto"/>
        <w:right w:val="none" w:sz="0" w:space="0" w:color="auto"/>
      </w:divBdr>
      <w:divsChild>
        <w:div w:id="2099791726">
          <w:marLeft w:val="0"/>
          <w:marRight w:val="0"/>
          <w:marTop w:val="0"/>
          <w:marBottom w:val="0"/>
          <w:divBdr>
            <w:top w:val="none" w:sz="0" w:space="0" w:color="auto"/>
            <w:left w:val="none" w:sz="0" w:space="0" w:color="auto"/>
            <w:bottom w:val="none" w:sz="0" w:space="0" w:color="auto"/>
            <w:right w:val="none" w:sz="0" w:space="0" w:color="auto"/>
          </w:divBdr>
        </w:div>
        <w:div w:id="1699425463">
          <w:marLeft w:val="0"/>
          <w:marRight w:val="0"/>
          <w:marTop w:val="0"/>
          <w:marBottom w:val="0"/>
          <w:divBdr>
            <w:top w:val="none" w:sz="0" w:space="0" w:color="auto"/>
            <w:left w:val="none" w:sz="0" w:space="0" w:color="auto"/>
            <w:bottom w:val="none" w:sz="0" w:space="0" w:color="auto"/>
            <w:right w:val="none" w:sz="0" w:space="0" w:color="auto"/>
          </w:divBdr>
        </w:div>
        <w:div w:id="177233335">
          <w:marLeft w:val="0"/>
          <w:marRight w:val="0"/>
          <w:marTop w:val="0"/>
          <w:marBottom w:val="0"/>
          <w:divBdr>
            <w:top w:val="none" w:sz="0" w:space="0" w:color="auto"/>
            <w:left w:val="none" w:sz="0" w:space="0" w:color="auto"/>
            <w:bottom w:val="none" w:sz="0" w:space="0" w:color="auto"/>
            <w:right w:val="none" w:sz="0" w:space="0" w:color="auto"/>
          </w:divBdr>
        </w:div>
        <w:div w:id="1361053695">
          <w:marLeft w:val="0"/>
          <w:marRight w:val="0"/>
          <w:marTop w:val="0"/>
          <w:marBottom w:val="0"/>
          <w:divBdr>
            <w:top w:val="none" w:sz="0" w:space="0" w:color="auto"/>
            <w:left w:val="none" w:sz="0" w:space="0" w:color="auto"/>
            <w:bottom w:val="none" w:sz="0" w:space="0" w:color="auto"/>
            <w:right w:val="none" w:sz="0" w:space="0" w:color="auto"/>
          </w:divBdr>
        </w:div>
        <w:div w:id="1173835177">
          <w:marLeft w:val="0"/>
          <w:marRight w:val="0"/>
          <w:marTop w:val="0"/>
          <w:marBottom w:val="0"/>
          <w:divBdr>
            <w:top w:val="none" w:sz="0" w:space="0" w:color="auto"/>
            <w:left w:val="none" w:sz="0" w:space="0" w:color="auto"/>
            <w:bottom w:val="none" w:sz="0" w:space="0" w:color="auto"/>
            <w:right w:val="none" w:sz="0" w:space="0" w:color="auto"/>
          </w:divBdr>
        </w:div>
        <w:div w:id="1499537146">
          <w:marLeft w:val="0"/>
          <w:marRight w:val="0"/>
          <w:marTop w:val="0"/>
          <w:marBottom w:val="0"/>
          <w:divBdr>
            <w:top w:val="none" w:sz="0" w:space="0" w:color="auto"/>
            <w:left w:val="none" w:sz="0" w:space="0" w:color="auto"/>
            <w:bottom w:val="none" w:sz="0" w:space="0" w:color="auto"/>
            <w:right w:val="none" w:sz="0" w:space="0" w:color="auto"/>
          </w:divBdr>
        </w:div>
        <w:div w:id="9335726">
          <w:marLeft w:val="0"/>
          <w:marRight w:val="0"/>
          <w:marTop w:val="0"/>
          <w:marBottom w:val="0"/>
          <w:divBdr>
            <w:top w:val="none" w:sz="0" w:space="0" w:color="auto"/>
            <w:left w:val="none" w:sz="0" w:space="0" w:color="auto"/>
            <w:bottom w:val="none" w:sz="0" w:space="0" w:color="auto"/>
            <w:right w:val="none" w:sz="0" w:space="0" w:color="auto"/>
          </w:divBdr>
        </w:div>
        <w:div w:id="275791165">
          <w:marLeft w:val="0"/>
          <w:marRight w:val="0"/>
          <w:marTop w:val="0"/>
          <w:marBottom w:val="0"/>
          <w:divBdr>
            <w:top w:val="none" w:sz="0" w:space="0" w:color="auto"/>
            <w:left w:val="none" w:sz="0" w:space="0" w:color="auto"/>
            <w:bottom w:val="none" w:sz="0" w:space="0" w:color="auto"/>
            <w:right w:val="none" w:sz="0" w:space="0" w:color="auto"/>
          </w:divBdr>
        </w:div>
      </w:divsChild>
    </w:div>
    <w:div w:id="1818759357">
      <w:bodyDiv w:val="1"/>
      <w:marLeft w:val="0"/>
      <w:marRight w:val="0"/>
      <w:marTop w:val="0"/>
      <w:marBottom w:val="0"/>
      <w:divBdr>
        <w:top w:val="none" w:sz="0" w:space="0" w:color="auto"/>
        <w:left w:val="none" w:sz="0" w:space="0" w:color="auto"/>
        <w:bottom w:val="none" w:sz="0" w:space="0" w:color="auto"/>
        <w:right w:val="none" w:sz="0" w:space="0" w:color="auto"/>
      </w:divBdr>
      <w:divsChild>
        <w:div w:id="908274236">
          <w:marLeft w:val="0"/>
          <w:marRight w:val="0"/>
          <w:marTop w:val="0"/>
          <w:marBottom w:val="0"/>
          <w:divBdr>
            <w:top w:val="none" w:sz="0" w:space="0" w:color="auto"/>
            <w:left w:val="none" w:sz="0" w:space="0" w:color="auto"/>
            <w:bottom w:val="none" w:sz="0" w:space="0" w:color="auto"/>
            <w:right w:val="none" w:sz="0" w:space="0" w:color="auto"/>
          </w:divBdr>
        </w:div>
        <w:div w:id="1170177629">
          <w:marLeft w:val="0"/>
          <w:marRight w:val="0"/>
          <w:marTop w:val="0"/>
          <w:marBottom w:val="0"/>
          <w:divBdr>
            <w:top w:val="none" w:sz="0" w:space="0" w:color="auto"/>
            <w:left w:val="none" w:sz="0" w:space="0" w:color="auto"/>
            <w:bottom w:val="none" w:sz="0" w:space="0" w:color="auto"/>
            <w:right w:val="none" w:sz="0" w:space="0" w:color="auto"/>
          </w:divBdr>
        </w:div>
        <w:div w:id="1934243768">
          <w:marLeft w:val="0"/>
          <w:marRight w:val="0"/>
          <w:marTop w:val="0"/>
          <w:marBottom w:val="0"/>
          <w:divBdr>
            <w:top w:val="none" w:sz="0" w:space="0" w:color="auto"/>
            <w:left w:val="none" w:sz="0" w:space="0" w:color="auto"/>
            <w:bottom w:val="none" w:sz="0" w:space="0" w:color="auto"/>
            <w:right w:val="none" w:sz="0" w:space="0" w:color="auto"/>
          </w:divBdr>
        </w:div>
        <w:div w:id="692341401">
          <w:marLeft w:val="0"/>
          <w:marRight w:val="0"/>
          <w:marTop w:val="0"/>
          <w:marBottom w:val="0"/>
          <w:divBdr>
            <w:top w:val="none" w:sz="0" w:space="0" w:color="auto"/>
            <w:left w:val="none" w:sz="0" w:space="0" w:color="auto"/>
            <w:bottom w:val="none" w:sz="0" w:space="0" w:color="auto"/>
            <w:right w:val="none" w:sz="0" w:space="0" w:color="auto"/>
          </w:divBdr>
        </w:div>
        <w:div w:id="1776442114">
          <w:marLeft w:val="0"/>
          <w:marRight w:val="0"/>
          <w:marTop w:val="0"/>
          <w:marBottom w:val="0"/>
          <w:divBdr>
            <w:top w:val="none" w:sz="0" w:space="0" w:color="auto"/>
            <w:left w:val="none" w:sz="0" w:space="0" w:color="auto"/>
            <w:bottom w:val="none" w:sz="0" w:space="0" w:color="auto"/>
            <w:right w:val="none" w:sz="0" w:space="0" w:color="auto"/>
          </w:divBdr>
        </w:div>
        <w:div w:id="177351226">
          <w:marLeft w:val="0"/>
          <w:marRight w:val="0"/>
          <w:marTop w:val="0"/>
          <w:marBottom w:val="0"/>
          <w:divBdr>
            <w:top w:val="none" w:sz="0" w:space="0" w:color="auto"/>
            <w:left w:val="none" w:sz="0" w:space="0" w:color="auto"/>
            <w:bottom w:val="none" w:sz="0" w:space="0" w:color="auto"/>
            <w:right w:val="none" w:sz="0" w:space="0" w:color="auto"/>
          </w:divBdr>
        </w:div>
        <w:div w:id="2029482283">
          <w:marLeft w:val="0"/>
          <w:marRight w:val="0"/>
          <w:marTop w:val="0"/>
          <w:marBottom w:val="0"/>
          <w:divBdr>
            <w:top w:val="none" w:sz="0" w:space="0" w:color="auto"/>
            <w:left w:val="none" w:sz="0" w:space="0" w:color="auto"/>
            <w:bottom w:val="none" w:sz="0" w:space="0" w:color="auto"/>
            <w:right w:val="none" w:sz="0" w:space="0" w:color="auto"/>
          </w:divBdr>
        </w:div>
        <w:div w:id="898251613">
          <w:marLeft w:val="0"/>
          <w:marRight w:val="0"/>
          <w:marTop w:val="0"/>
          <w:marBottom w:val="0"/>
          <w:divBdr>
            <w:top w:val="none" w:sz="0" w:space="0" w:color="auto"/>
            <w:left w:val="none" w:sz="0" w:space="0" w:color="auto"/>
            <w:bottom w:val="none" w:sz="0" w:space="0" w:color="auto"/>
            <w:right w:val="none" w:sz="0" w:space="0" w:color="auto"/>
          </w:divBdr>
        </w:div>
      </w:divsChild>
    </w:div>
    <w:div w:id="1979994189">
      <w:bodyDiv w:val="1"/>
      <w:marLeft w:val="0"/>
      <w:marRight w:val="0"/>
      <w:marTop w:val="0"/>
      <w:marBottom w:val="0"/>
      <w:divBdr>
        <w:top w:val="none" w:sz="0" w:space="0" w:color="auto"/>
        <w:left w:val="none" w:sz="0" w:space="0" w:color="auto"/>
        <w:bottom w:val="none" w:sz="0" w:space="0" w:color="auto"/>
        <w:right w:val="none" w:sz="0" w:space="0" w:color="auto"/>
      </w:divBdr>
      <w:divsChild>
        <w:div w:id="971522692">
          <w:marLeft w:val="0"/>
          <w:marRight w:val="0"/>
          <w:marTop w:val="0"/>
          <w:marBottom w:val="0"/>
          <w:divBdr>
            <w:top w:val="none" w:sz="0" w:space="0" w:color="auto"/>
            <w:left w:val="none" w:sz="0" w:space="0" w:color="auto"/>
            <w:bottom w:val="none" w:sz="0" w:space="0" w:color="auto"/>
            <w:right w:val="none" w:sz="0" w:space="0" w:color="auto"/>
          </w:divBdr>
        </w:div>
        <w:div w:id="1597136203">
          <w:marLeft w:val="0"/>
          <w:marRight w:val="0"/>
          <w:marTop w:val="0"/>
          <w:marBottom w:val="0"/>
          <w:divBdr>
            <w:top w:val="none" w:sz="0" w:space="0" w:color="auto"/>
            <w:left w:val="none" w:sz="0" w:space="0" w:color="auto"/>
            <w:bottom w:val="none" w:sz="0" w:space="0" w:color="auto"/>
            <w:right w:val="none" w:sz="0" w:space="0" w:color="auto"/>
          </w:divBdr>
        </w:div>
        <w:div w:id="656150769">
          <w:marLeft w:val="0"/>
          <w:marRight w:val="0"/>
          <w:marTop w:val="0"/>
          <w:marBottom w:val="0"/>
          <w:divBdr>
            <w:top w:val="none" w:sz="0" w:space="0" w:color="auto"/>
            <w:left w:val="none" w:sz="0" w:space="0" w:color="auto"/>
            <w:bottom w:val="none" w:sz="0" w:space="0" w:color="auto"/>
            <w:right w:val="none" w:sz="0" w:space="0" w:color="auto"/>
          </w:divBdr>
        </w:div>
        <w:div w:id="2111386617">
          <w:marLeft w:val="0"/>
          <w:marRight w:val="0"/>
          <w:marTop w:val="0"/>
          <w:marBottom w:val="0"/>
          <w:divBdr>
            <w:top w:val="none" w:sz="0" w:space="0" w:color="auto"/>
            <w:left w:val="none" w:sz="0" w:space="0" w:color="auto"/>
            <w:bottom w:val="none" w:sz="0" w:space="0" w:color="auto"/>
            <w:right w:val="none" w:sz="0" w:space="0" w:color="auto"/>
          </w:divBdr>
        </w:div>
        <w:div w:id="1656765859">
          <w:marLeft w:val="0"/>
          <w:marRight w:val="0"/>
          <w:marTop w:val="0"/>
          <w:marBottom w:val="0"/>
          <w:divBdr>
            <w:top w:val="none" w:sz="0" w:space="0" w:color="auto"/>
            <w:left w:val="none" w:sz="0" w:space="0" w:color="auto"/>
            <w:bottom w:val="none" w:sz="0" w:space="0" w:color="auto"/>
            <w:right w:val="none" w:sz="0" w:space="0" w:color="auto"/>
          </w:divBdr>
        </w:div>
        <w:div w:id="1000889619">
          <w:marLeft w:val="0"/>
          <w:marRight w:val="0"/>
          <w:marTop w:val="0"/>
          <w:marBottom w:val="0"/>
          <w:divBdr>
            <w:top w:val="none" w:sz="0" w:space="0" w:color="auto"/>
            <w:left w:val="none" w:sz="0" w:space="0" w:color="auto"/>
            <w:bottom w:val="none" w:sz="0" w:space="0" w:color="auto"/>
            <w:right w:val="none" w:sz="0" w:space="0" w:color="auto"/>
          </w:divBdr>
        </w:div>
        <w:div w:id="1348214289">
          <w:marLeft w:val="0"/>
          <w:marRight w:val="0"/>
          <w:marTop w:val="0"/>
          <w:marBottom w:val="0"/>
          <w:divBdr>
            <w:top w:val="none" w:sz="0" w:space="0" w:color="auto"/>
            <w:left w:val="none" w:sz="0" w:space="0" w:color="auto"/>
            <w:bottom w:val="none" w:sz="0" w:space="0" w:color="auto"/>
            <w:right w:val="none" w:sz="0" w:space="0" w:color="auto"/>
          </w:divBdr>
        </w:div>
        <w:div w:id="2045516834">
          <w:marLeft w:val="0"/>
          <w:marRight w:val="0"/>
          <w:marTop w:val="0"/>
          <w:marBottom w:val="0"/>
          <w:divBdr>
            <w:top w:val="none" w:sz="0" w:space="0" w:color="auto"/>
            <w:left w:val="none" w:sz="0" w:space="0" w:color="auto"/>
            <w:bottom w:val="none" w:sz="0" w:space="0" w:color="auto"/>
            <w:right w:val="none" w:sz="0" w:space="0" w:color="auto"/>
          </w:divBdr>
        </w:div>
        <w:div w:id="1373072586">
          <w:marLeft w:val="0"/>
          <w:marRight w:val="0"/>
          <w:marTop w:val="0"/>
          <w:marBottom w:val="0"/>
          <w:divBdr>
            <w:top w:val="none" w:sz="0" w:space="0" w:color="auto"/>
            <w:left w:val="none" w:sz="0" w:space="0" w:color="auto"/>
            <w:bottom w:val="none" w:sz="0" w:space="0" w:color="auto"/>
            <w:right w:val="none" w:sz="0" w:space="0" w:color="auto"/>
          </w:divBdr>
        </w:div>
        <w:div w:id="644699226">
          <w:marLeft w:val="0"/>
          <w:marRight w:val="0"/>
          <w:marTop w:val="0"/>
          <w:marBottom w:val="0"/>
          <w:divBdr>
            <w:top w:val="none" w:sz="0" w:space="0" w:color="auto"/>
            <w:left w:val="none" w:sz="0" w:space="0" w:color="auto"/>
            <w:bottom w:val="none" w:sz="0" w:space="0" w:color="auto"/>
            <w:right w:val="none" w:sz="0" w:space="0" w:color="auto"/>
          </w:divBdr>
        </w:div>
        <w:div w:id="652564043">
          <w:marLeft w:val="0"/>
          <w:marRight w:val="0"/>
          <w:marTop w:val="0"/>
          <w:marBottom w:val="0"/>
          <w:divBdr>
            <w:top w:val="none" w:sz="0" w:space="0" w:color="auto"/>
            <w:left w:val="none" w:sz="0" w:space="0" w:color="auto"/>
            <w:bottom w:val="none" w:sz="0" w:space="0" w:color="auto"/>
            <w:right w:val="none" w:sz="0" w:space="0" w:color="auto"/>
          </w:divBdr>
        </w:div>
        <w:div w:id="525410687">
          <w:marLeft w:val="0"/>
          <w:marRight w:val="0"/>
          <w:marTop w:val="0"/>
          <w:marBottom w:val="0"/>
          <w:divBdr>
            <w:top w:val="none" w:sz="0" w:space="0" w:color="auto"/>
            <w:left w:val="none" w:sz="0" w:space="0" w:color="auto"/>
            <w:bottom w:val="none" w:sz="0" w:space="0" w:color="auto"/>
            <w:right w:val="none" w:sz="0" w:space="0" w:color="auto"/>
          </w:divBdr>
        </w:div>
        <w:div w:id="201595778">
          <w:marLeft w:val="0"/>
          <w:marRight w:val="0"/>
          <w:marTop w:val="0"/>
          <w:marBottom w:val="0"/>
          <w:divBdr>
            <w:top w:val="none" w:sz="0" w:space="0" w:color="auto"/>
            <w:left w:val="none" w:sz="0" w:space="0" w:color="auto"/>
            <w:bottom w:val="none" w:sz="0" w:space="0" w:color="auto"/>
            <w:right w:val="none" w:sz="0" w:space="0" w:color="auto"/>
          </w:divBdr>
        </w:div>
        <w:div w:id="1398355639">
          <w:marLeft w:val="0"/>
          <w:marRight w:val="0"/>
          <w:marTop w:val="0"/>
          <w:marBottom w:val="0"/>
          <w:divBdr>
            <w:top w:val="none" w:sz="0" w:space="0" w:color="auto"/>
            <w:left w:val="none" w:sz="0" w:space="0" w:color="auto"/>
            <w:bottom w:val="none" w:sz="0" w:space="0" w:color="auto"/>
            <w:right w:val="none" w:sz="0" w:space="0" w:color="auto"/>
          </w:divBdr>
        </w:div>
        <w:div w:id="431247715">
          <w:marLeft w:val="0"/>
          <w:marRight w:val="0"/>
          <w:marTop w:val="0"/>
          <w:marBottom w:val="0"/>
          <w:divBdr>
            <w:top w:val="none" w:sz="0" w:space="0" w:color="auto"/>
            <w:left w:val="none" w:sz="0" w:space="0" w:color="auto"/>
            <w:bottom w:val="none" w:sz="0" w:space="0" w:color="auto"/>
            <w:right w:val="none" w:sz="0" w:space="0" w:color="auto"/>
          </w:divBdr>
        </w:div>
        <w:div w:id="1580140704">
          <w:marLeft w:val="0"/>
          <w:marRight w:val="0"/>
          <w:marTop w:val="0"/>
          <w:marBottom w:val="0"/>
          <w:divBdr>
            <w:top w:val="none" w:sz="0" w:space="0" w:color="auto"/>
            <w:left w:val="none" w:sz="0" w:space="0" w:color="auto"/>
            <w:bottom w:val="none" w:sz="0" w:space="0" w:color="auto"/>
            <w:right w:val="none" w:sz="0" w:space="0" w:color="auto"/>
          </w:divBdr>
        </w:div>
        <w:div w:id="1648361580">
          <w:marLeft w:val="0"/>
          <w:marRight w:val="0"/>
          <w:marTop w:val="0"/>
          <w:marBottom w:val="0"/>
          <w:divBdr>
            <w:top w:val="none" w:sz="0" w:space="0" w:color="auto"/>
            <w:left w:val="none" w:sz="0" w:space="0" w:color="auto"/>
            <w:bottom w:val="none" w:sz="0" w:space="0" w:color="auto"/>
            <w:right w:val="none" w:sz="0" w:space="0" w:color="auto"/>
          </w:divBdr>
        </w:div>
        <w:div w:id="1200319404">
          <w:marLeft w:val="0"/>
          <w:marRight w:val="0"/>
          <w:marTop w:val="0"/>
          <w:marBottom w:val="0"/>
          <w:divBdr>
            <w:top w:val="none" w:sz="0" w:space="0" w:color="auto"/>
            <w:left w:val="none" w:sz="0" w:space="0" w:color="auto"/>
            <w:bottom w:val="none" w:sz="0" w:space="0" w:color="auto"/>
            <w:right w:val="none" w:sz="0" w:space="0" w:color="auto"/>
          </w:divBdr>
        </w:div>
        <w:div w:id="1196163757">
          <w:marLeft w:val="0"/>
          <w:marRight w:val="0"/>
          <w:marTop w:val="0"/>
          <w:marBottom w:val="0"/>
          <w:divBdr>
            <w:top w:val="none" w:sz="0" w:space="0" w:color="auto"/>
            <w:left w:val="none" w:sz="0" w:space="0" w:color="auto"/>
            <w:bottom w:val="none" w:sz="0" w:space="0" w:color="auto"/>
            <w:right w:val="none" w:sz="0" w:space="0" w:color="auto"/>
          </w:divBdr>
        </w:div>
        <w:div w:id="526452103">
          <w:marLeft w:val="0"/>
          <w:marRight w:val="0"/>
          <w:marTop w:val="0"/>
          <w:marBottom w:val="0"/>
          <w:divBdr>
            <w:top w:val="none" w:sz="0" w:space="0" w:color="auto"/>
            <w:left w:val="none" w:sz="0" w:space="0" w:color="auto"/>
            <w:bottom w:val="none" w:sz="0" w:space="0" w:color="auto"/>
            <w:right w:val="none" w:sz="0" w:space="0" w:color="auto"/>
          </w:divBdr>
        </w:div>
        <w:div w:id="493692924">
          <w:marLeft w:val="0"/>
          <w:marRight w:val="0"/>
          <w:marTop w:val="0"/>
          <w:marBottom w:val="0"/>
          <w:divBdr>
            <w:top w:val="none" w:sz="0" w:space="0" w:color="auto"/>
            <w:left w:val="none" w:sz="0" w:space="0" w:color="auto"/>
            <w:bottom w:val="none" w:sz="0" w:space="0" w:color="auto"/>
            <w:right w:val="none" w:sz="0" w:space="0" w:color="auto"/>
          </w:divBdr>
        </w:div>
        <w:div w:id="2061706998">
          <w:marLeft w:val="0"/>
          <w:marRight w:val="0"/>
          <w:marTop w:val="0"/>
          <w:marBottom w:val="0"/>
          <w:divBdr>
            <w:top w:val="none" w:sz="0" w:space="0" w:color="auto"/>
            <w:left w:val="none" w:sz="0" w:space="0" w:color="auto"/>
            <w:bottom w:val="none" w:sz="0" w:space="0" w:color="auto"/>
            <w:right w:val="none" w:sz="0" w:space="0" w:color="auto"/>
          </w:divBdr>
        </w:div>
        <w:div w:id="735274696">
          <w:marLeft w:val="0"/>
          <w:marRight w:val="0"/>
          <w:marTop w:val="0"/>
          <w:marBottom w:val="0"/>
          <w:divBdr>
            <w:top w:val="none" w:sz="0" w:space="0" w:color="auto"/>
            <w:left w:val="none" w:sz="0" w:space="0" w:color="auto"/>
            <w:bottom w:val="none" w:sz="0" w:space="0" w:color="auto"/>
            <w:right w:val="none" w:sz="0" w:space="0" w:color="auto"/>
          </w:divBdr>
        </w:div>
        <w:div w:id="601231385">
          <w:marLeft w:val="0"/>
          <w:marRight w:val="0"/>
          <w:marTop w:val="0"/>
          <w:marBottom w:val="0"/>
          <w:divBdr>
            <w:top w:val="none" w:sz="0" w:space="0" w:color="auto"/>
            <w:left w:val="none" w:sz="0" w:space="0" w:color="auto"/>
            <w:bottom w:val="none" w:sz="0" w:space="0" w:color="auto"/>
            <w:right w:val="none" w:sz="0" w:space="0" w:color="auto"/>
          </w:divBdr>
        </w:div>
        <w:div w:id="193424666">
          <w:marLeft w:val="0"/>
          <w:marRight w:val="0"/>
          <w:marTop w:val="0"/>
          <w:marBottom w:val="0"/>
          <w:divBdr>
            <w:top w:val="none" w:sz="0" w:space="0" w:color="auto"/>
            <w:left w:val="none" w:sz="0" w:space="0" w:color="auto"/>
            <w:bottom w:val="none" w:sz="0" w:space="0" w:color="auto"/>
            <w:right w:val="none" w:sz="0" w:space="0" w:color="auto"/>
          </w:divBdr>
        </w:div>
        <w:div w:id="882061010">
          <w:marLeft w:val="0"/>
          <w:marRight w:val="0"/>
          <w:marTop w:val="0"/>
          <w:marBottom w:val="0"/>
          <w:divBdr>
            <w:top w:val="none" w:sz="0" w:space="0" w:color="auto"/>
            <w:left w:val="none" w:sz="0" w:space="0" w:color="auto"/>
            <w:bottom w:val="none" w:sz="0" w:space="0" w:color="auto"/>
            <w:right w:val="none" w:sz="0" w:space="0" w:color="auto"/>
          </w:divBdr>
        </w:div>
        <w:div w:id="1196583442">
          <w:marLeft w:val="0"/>
          <w:marRight w:val="0"/>
          <w:marTop w:val="0"/>
          <w:marBottom w:val="0"/>
          <w:divBdr>
            <w:top w:val="none" w:sz="0" w:space="0" w:color="auto"/>
            <w:left w:val="none" w:sz="0" w:space="0" w:color="auto"/>
            <w:bottom w:val="none" w:sz="0" w:space="0" w:color="auto"/>
            <w:right w:val="none" w:sz="0" w:space="0" w:color="auto"/>
          </w:divBdr>
        </w:div>
        <w:div w:id="1468888983">
          <w:marLeft w:val="0"/>
          <w:marRight w:val="0"/>
          <w:marTop w:val="0"/>
          <w:marBottom w:val="0"/>
          <w:divBdr>
            <w:top w:val="none" w:sz="0" w:space="0" w:color="auto"/>
            <w:left w:val="none" w:sz="0" w:space="0" w:color="auto"/>
            <w:bottom w:val="none" w:sz="0" w:space="0" w:color="auto"/>
            <w:right w:val="none" w:sz="0" w:space="0" w:color="auto"/>
          </w:divBdr>
        </w:div>
        <w:div w:id="2127044772">
          <w:marLeft w:val="0"/>
          <w:marRight w:val="0"/>
          <w:marTop w:val="0"/>
          <w:marBottom w:val="0"/>
          <w:divBdr>
            <w:top w:val="none" w:sz="0" w:space="0" w:color="auto"/>
            <w:left w:val="none" w:sz="0" w:space="0" w:color="auto"/>
            <w:bottom w:val="none" w:sz="0" w:space="0" w:color="auto"/>
            <w:right w:val="none" w:sz="0" w:space="0" w:color="auto"/>
          </w:divBdr>
        </w:div>
        <w:div w:id="1441340877">
          <w:marLeft w:val="0"/>
          <w:marRight w:val="0"/>
          <w:marTop w:val="0"/>
          <w:marBottom w:val="0"/>
          <w:divBdr>
            <w:top w:val="none" w:sz="0" w:space="0" w:color="auto"/>
            <w:left w:val="none" w:sz="0" w:space="0" w:color="auto"/>
            <w:bottom w:val="none" w:sz="0" w:space="0" w:color="auto"/>
            <w:right w:val="none" w:sz="0" w:space="0" w:color="auto"/>
          </w:divBdr>
        </w:div>
        <w:div w:id="1473980294">
          <w:marLeft w:val="0"/>
          <w:marRight w:val="0"/>
          <w:marTop w:val="0"/>
          <w:marBottom w:val="0"/>
          <w:divBdr>
            <w:top w:val="none" w:sz="0" w:space="0" w:color="auto"/>
            <w:left w:val="none" w:sz="0" w:space="0" w:color="auto"/>
            <w:bottom w:val="none" w:sz="0" w:space="0" w:color="auto"/>
            <w:right w:val="none" w:sz="0" w:space="0" w:color="auto"/>
          </w:divBdr>
        </w:div>
        <w:div w:id="1194853201">
          <w:marLeft w:val="0"/>
          <w:marRight w:val="0"/>
          <w:marTop w:val="0"/>
          <w:marBottom w:val="0"/>
          <w:divBdr>
            <w:top w:val="none" w:sz="0" w:space="0" w:color="auto"/>
            <w:left w:val="none" w:sz="0" w:space="0" w:color="auto"/>
            <w:bottom w:val="none" w:sz="0" w:space="0" w:color="auto"/>
            <w:right w:val="none" w:sz="0" w:space="0" w:color="auto"/>
          </w:divBdr>
        </w:div>
        <w:div w:id="1368749923">
          <w:marLeft w:val="0"/>
          <w:marRight w:val="0"/>
          <w:marTop w:val="0"/>
          <w:marBottom w:val="0"/>
          <w:divBdr>
            <w:top w:val="none" w:sz="0" w:space="0" w:color="auto"/>
            <w:left w:val="none" w:sz="0" w:space="0" w:color="auto"/>
            <w:bottom w:val="none" w:sz="0" w:space="0" w:color="auto"/>
            <w:right w:val="none" w:sz="0" w:space="0" w:color="auto"/>
          </w:divBdr>
        </w:div>
        <w:div w:id="1031958166">
          <w:marLeft w:val="0"/>
          <w:marRight w:val="0"/>
          <w:marTop w:val="0"/>
          <w:marBottom w:val="0"/>
          <w:divBdr>
            <w:top w:val="none" w:sz="0" w:space="0" w:color="auto"/>
            <w:left w:val="none" w:sz="0" w:space="0" w:color="auto"/>
            <w:bottom w:val="none" w:sz="0" w:space="0" w:color="auto"/>
            <w:right w:val="none" w:sz="0" w:space="0" w:color="auto"/>
          </w:divBdr>
        </w:div>
        <w:div w:id="259948389">
          <w:marLeft w:val="0"/>
          <w:marRight w:val="0"/>
          <w:marTop w:val="0"/>
          <w:marBottom w:val="0"/>
          <w:divBdr>
            <w:top w:val="none" w:sz="0" w:space="0" w:color="auto"/>
            <w:left w:val="none" w:sz="0" w:space="0" w:color="auto"/>
            <w:bottom w:val="none" w:sz="0" w:space="0" w:color="auto"/>
            <w:right w:val="none" w:sz="0" w:space="0" w:color="auto"/>
          </w:divBdr>
        </w:div>
        <w:div w:id="1659461843">
          <w:marLeft w:val="0"/>
          <w:marRight w:val="0"/>
          <w:marTop w:val="0"/>
          <w:marBottom w:val="0"/>
          <w:divBdr>
            <w:top w:val="none" w:sz="0" w:space="0" w:color="auto"/>
            <w:left w:val="none" w:sz="0" w:space="0" w:color="auto"/>
            <w:bottom w:val="none" w:sz="0" w:space="0" w:color="auto"/>
            <w:right w:val="none" w:sz="0" w:space="0" w:color="auto"/>
          </w:divBdr>
        </w:div>
        <w:div w:id="676273574">
          <w:marLeft w:val="0"/>
          <w:marRight w:val="0"/>
          <w:marTop w:val="0"/>
          <w:marBottom w:val="0"/>
          <w:divBdr>
            <w:top w:val="none" w:sz="0" w:space="0" w:color="auto"/>
            <w:left w:val="none" w:sz="0" w:space="0" w:color="auto"/>
            <w:bottom w:val="none" w:sz="0" w:space="0" w:color="auto"/>
            <w:right w:val="none" w:sz="0" w:space="0" w:color="auto"/>
          </w:divBdr>
        </w:div>
      </w:divsChild>
    </w:div>
    <w:div w:id="1996226608">
      <w:bodyDiv w:val="1"/>
      <w:marLeft w:val="0"/>
      <w:marRight w:val="0"/>
      <w:marTop w:val="0"/>
      <w:marBottom w:val="0"/>
      <w:divBdr>
        <w:top w:val="none" w:sz="0" w:space="0" w:color="auto"/>
        <w:left w:val="none" w:sz="0" w:space="0" w:color="auto"/>
        <w:bottom w:val="none" w:sz="0" w:space="0" w:color="auto"/>
        <w:right w:val="none" w:sz="0" w:space="0" w:color="auto"/>
      </w:divBdr>
      <w:divsChild>
        <w:div w:id="1560676294">
          <w:marLeft w:val="0"/>
          <w:marRight w:val="0"/>
          <w:marTop w:val="0"/>
          <w:marBottom w:val="0"/>
          <w:divBdr>
            <w:top w:val="none" w:sz="0" w:space="0" w:color="auto"/>
            <w:left w:val="none" w:sz="0" w:space="0" w:color="auto"/>
            <w:bottom w:val="none" w:sz="0" w:space="0" w:color="auto"/>
            <w:right w:val="none" w:sz="0" w:space="0" w:color="auto"/>
          </w:divBdr>
        </w:div>
        <w:div w:id="1081172212">
          <w:marLeft w:val="0"/>
          <w:marRight w:val="0"/>
          <w:marTop w:val="0"/>
          <w:marBottom w:val="0"/>
          <w:divBdr>
            <w:top w:val="none" w:sz="0" w:space="0" w:color="auto"/>
            <w:left w:val="none" w:sz="0" w:space="0" w:color="auto"/>
            <w:bottom w:val="none" w:sz="0" w:space="0" w:color="auto"/>
            <w:right w:val="none" w:sz="0" w:space="0" w:color="auto"/>
          </w:divBdr>
        </w:div>
        <w:div w:id="311175374">
          <w:marLeft w:val="0"/>
          <w:marRight w:val="0"/>
          <w:marTop w:val="0"/>
          <w:marBottom w:val="0"/>
          <w:divBdr>
            <w:top w:val="none" w:sz="0" w:space="0" w:color="auto"/>
            <w:left w:val="none" w:sz="0" w:space="0" w:color="auto"/>
            <w:bottom w:val="none" w:sz="0" w:space="0" w:color="auto"/>
            <w:right w:val="none" w:sz="0" w:space="0" w:color="auto"/>
          </w:divBdr>
        </w:div>
      </w:divsChild>
    </w:div>
    <w:div w:id="2013601402">
      <w:bodyDiv w:val="1"/>
      <w:marLeft w:val="0"/>
      <w:marRight w:val="0"/>
      <w:marTop w:val="0"/>
      <w:marBottom w:val="0"/>
      <w:divBdr>
        <w:top w:val="none" w:sz="0" w:space="0" w:color="auto"/>
        <w:left w:val="none" w:sz="0" w:space="0" w:color="auto"/>
        <w:bottom w:val="none" w:sz="0" w:space="0" w:color="auto"/>
        <w:right w:val="none" w:sz="0" w:space="0" w:color="auto"/>
      </w:divBdr>
      <w:divsChild>
        <w:div w:id="361126567">
          <w:marLeft w:val="0"/>
          <w:marRight w:val="0"/>
          <w:marTop w:val="0"/>
          <w:marBottom w:val="0"/>
          <w:divBdr>
            <w:top w:val="none" w:sz="0" w:space="0" w:color="auto"/>
            <w:left w:val="none" w:sz="0" w:space="0" w:color="auto"/>
            <w:bottom w:val="none" w:sz="0" w:space="0" w:color="auto"/>
            <w:right w:val="none" w:sz="0" w:space="0" w:color="auto"/>
          </w:divBdr>
        </w:div>
        <w:div w:id="1839614657">
          <w:marLeft w:val="0"/>
          <w:marRight w:val="0"/>
          <w:marTop w:val="0"/>
          <w:marBottom w:val="0"/>
          <w:divBdr>
            <w:top w:val="none" w:sz="0" w:space="0" w:color="auto"/>
            <w:left w:val="none" w:sz="0" w:space="0" w:color="auto"/>
            <w:bottom w:val="none" w:sz="0" w:space="0" w:color="auto"/>
            <w:right w:val="none" w:sz="0" w:space="0" w:color="auto"/>
          </w:divBdr>
        </w:div>
        <w:div w:id="1528517623">
          <w:marLeft w:val="0"/>
          <w:marRight w:val="0"/>
          <w:marTop w:val="0"/>
          <w:marBottom w:val="0"/>
          <w:divBdr>
            <w:top w:val="none" w:sz="0" w:space="0" w:color="auto"/>
            <w:left w:val="none" w:sz="0" w:space="0" w:color="auto"/>
            <w:bottom w:val="none" w:sz="0" w:space="0" w:color="auto"/>
            <w:right w:val="none" w:sz="0" w:space="0" w:color="auto"/>
          </w:divBdr>
        </w:div>
        <w:div w:id="1405882872">
          <w:marLeft w:val="0"/>
          <w:marRight w:val="0"/>
          <w:marTop w:val="0"/>
          <w:marBottom w:val="0"/>
          <w:divBdr>
            <w:top w:val="none" w:sz="0" w:space="0" w:color="auto"/>
            <w:left w:val="none" w:sz="0" w:space="0" w:color="auto"/>
            <w:bottom w:val="none" w:sz="0" w:space="0" w:color="auto"/>
            <w:right w:val="none" w:sz="0" w:space="0" w:color="auto"/>
          </w:divBdr>
        </w:div>
        <w:div w:id="1889796211">
          <w:marLeft w:val="0"/>
          <w:marRight w:val="0"/>
          <w:marTop w:val="0"/>
          <w:marBottom w:val="0"/>
          <w:divBdr>
            <w:top w:val="none" w:sz="0" w:space="0" w:color="auto"/>
            <w:left w:val="none" w:sz="0" w:space="0" w:color="auto"/>
            <w:bottom w:val="none" w:sz="0" w:space="0" w:color="auto"/>
            <w:right w:val="none" w:sz="0" w:space="0" w:color="auto"/>
          </w:divBdr>
        </w:div>
        <w:div w:id="1038050924">
          <w:marLeft w:val="0"/>
          <w:marRight w:val="0"/>
          <w:marTop w:val="0"/>
          <w:marBottom w:val="0"/>
          <w:divBdr>
            <w:top w:val="none" w:sz="0" w:space="0" w:color="auto"/>
            <w:left w:val="none" w:sz="0" w:space="0" w:color="auto"/>
            <w:bottom w:val="none" w:sz="0" w:space="0" w:color="auto"/>
            <w:right w:val="none" w:sz="0" w:space="0" w:color="auto"/>
          </w:divBdr>
        </w:div>
        <w:div w:id="1485196492">
          <w:marLeft w:val="0"/>
          <w:marRight w:val="0"/>
          <w:marTop w:val="0"/>
          <w:marBottom w:val="0"/>
          <w:divBdr>
            <w:top w:val="none" w:sz="0" w:space="0" w:color="auto"/>
            <w:left w:val="none" w:sz="0" w:space="0" w:color="auto"/>
            <w:bottom w:val="none" w:sz="0" w:space="0" w:color="auto"/>
            <w:right w:val="none" w:sz="0" w:space="0" w:color="auto"/>
          </w:divBdr>
        </w:div>
        <w:div w:id="1088697962">
          <w:marLeft w:val="0"/>
          <w:marRight w:val="0"/>
          <w:marTop w:val="0"/>
          <w:marBottom w:val="0"/>
          <w:divBdr>
            <w:top w:val="none" w:sz="0" w:space="0" w:color="auto"/>
            <w:left w:val="none" w:sz="0" w:space="0" w:color="auto"/>
            <w:bottom w:val="none" w:sz="0" w:space="0" w:color="auto"/>
            <w:right w:val="none" w:sz="0" w:space="0" w:color="auto"/>
          </w:divBdr>
        </w:div>
        <w:div w:id="614407725">
          <w:marLeft w:val="0"/>
          <w:marRight w:val="0"/>
          <w:marTop w:val="0"/>
          <w:marBottom w:val="0"/>
          <w:divBdr>
            <w:top w:val="none" w:sz="0" w:space="0" w:color="auto"/>
            <w:left w:val="none" w:sz="0" w:space="0" w:color="auto"/>
            <w:bottom w:val="none" w:sz="0" w:space="0" w:color="auto"/>
            <w:right w:val="none" w:sz="0" w:space="0" w:color="auto"/>
          </w:divBdr>
        </w:div>
        <w:div w:id="869033357">
          <w:marLeft w:val="0"/>
          <w:marRight w:val="0"/>
          <w:marTop w:val="0"/>
          <w:marBottom w:val="0"/>
          <w:divBdr>
            <w:top w:val="none" w:sz="0" w:space="0" w:color="auto"/>
            <w:left w:val="none" w:sz="0" w:space="0" w:color="auto"/>
            <w:bottom w:val="none" w:sz="0" w:space="0" w:color="auto"/>
            <w:right w:val="none" w:sz="0" w:space="0" w:color="auto"/>
          </w:divBdr>
        </w:div>
        <w:div w:id="1815103696">
          <w:marLeft w:val="0"/>
          <w:marRight w:val="0"/>
          <w:marTop w:val="0"/>
          <w:marBottom w:val="0"/>
          <w:divBdr>
            <w:top w:val="none" w:sz="0" w:space="0" w:color="auto"/>
            <w:left w:val="none" w:sz="0" w:space="0" w:color="auto"/>
            <w:bottom w:val="none" w:sz="0" w:space="0" w:color="auto"/>
            <w:right w:val="none" w:sz="0" w:space="0" w:color="auto"/>
          </w:divBdr>
        </w:div>
        <w:div w:id="1643733191">
          <w:marLeft w:val="0"/>
          <w:marRight w:val="0"/>
          <w:marTop w:val="0"/>
          <w:marBottom w:val="0"/>
          <w:divBdr>
            <w:top w:val="none" w:sz="0" w:space="0" w:color="auto"/>
            <w:left w:val="none" w:sz="0" w:space="0" w:color="auto"/>
            <w:bottom w:val="none" w:sz="0" w:space="0" w:color="auto"/>
            <w:right w:val="none" w:sz="0" w:space="0" w:color="auto"/>
          </w:divBdr>
        </w:div>
        <w:div w:id="1395465642">
          <w:marLeft w:val="0"/>
          <w:marRight w:val="0"/>
          <w:marTop w:val="0"/>
          <w:marBottom w:val="0"/>
          <w:divBdr>
            <w:top w:val="none" w:sz="0" w:space="0" w:color="auto"/>
            <w:left w:val="none" w:sz="0" w:space="0" w:color="auto"/>
            <w:bottom w:val="none" w:sz="0" w:space="0" w:color="auto"/>
            <w:right w:val="none" w:sz="0" w:space="0" w:color="auto"/>
          </w:divBdr>
        </w:div>
        <w:div w:id="426196315">
          <w:marLeft w:val="0"/>
          <w:marRight w:val="0"/>
          <w:marTop w:val="0"/>
          <w:marBottom w:val="0"/>
          <w:divBdr>
            <w:top w:val="none" w:sz="0" w:space="0" w:color="auto"/>
            <w:left w:val="none" w:sz="0" w:space="0" w:color="auto"/>
            <w:bottom w:val="none" w:sz="0" w:space="0" w:color="auto"/>
            <w:right w:val="none" w:sz="0" w:space="0" w:color="auto"/>
          </w:divBdr>
        </w:div>
      </w:divsChild>
    </w:div>
    <w:div w:id="2095936348">
      <w:bodyDiv w:val="1"/>
      <w:marLeft w:val="0"/>
      <w:marRight w:val="0"/>
      <w:marTop w:val="0"/>
      <w:marBottom w:val="0"/>
      <w:divBdr>
        <w:top w:val="none" w:sz="0" w:space="0" w:color="auto"/>
        <w:left w:val="none" w:sz="0" w:space="0" w:color="auto"/>
        <w:bottom w:val="none" w:sz="0" w:space="0" w:color="auto"/>
        <w:right w:val="none" w:sz="0" w:space="0" w:color="auto"/>
      </w:divBdr>
      <w:divsChild>
        <w:div w:id="987592651">
          <w:marLeft w:val="0"/>
          <w:marRight w:val="0"/>
          <w:marTop w:val="0"/>
          <w:marBottom w:val="0"/>
          <w:divBdr>
            <w:top w:val="none" w:sz="0" w:space="0" w:color="auto"/>
            <w:left w:val="none" w:sz="0" w:space="0" w:color="auto"/>
            <w:bottom w:val="none" w:sz="0" w:space="0" w:color="auto"/>
            <w:right w:val="none" w:sz="0" w:space="0" w:color="auto"/>
          </w:divBdr>
        </w:div>
        <w:div w:id="1589658988">
          <w:marLeft w:val="0"/>
          <w:marRight w:val="0"/>
          <w:marTop w:val="0"/>
          <w:marBottom w:val="0"/>
          <w:divBdr>
            <w:top w:val="none" w:sz="0" w:space="0" w:color="auto"/>
            <w:left w:val="none" w:sz="0" w:space="0" w:color="auto"/>
            <w:bottom w:val="none" w:sz="0" w:space="0" w:color="auto"/>
            <w:right w:val="none" w:sz="0" w:space="0" w:color="auto"/>
          </w:divBdr>
        </w:div>
        <w:div w:id="1350331621">
          <w:marLeft w:val="0"/>
          <w:marRight w:val="0"/>
          <w:marTop w:val="0"/>
          <w:marBottom w:val="0"/>
          <w:divBdr>
            <w:top w:val="none" w:sz="0" w:space="0" w:color="auto"/>
            <w:left w:val="none" w:sz="0" w:space="0" w:color="auto"/>
            <w:bottom w:val="none" w:sz="0" w:space="0" w:color="auto"/>
            <w:right w:val="none" w:sz="0" w:space="0" w:color="auto"/>
          </w:divBdr>
        </w:div>
        <w:div w:id="739136925">
          <w:marLeft w:val="0"/>
          <w:marRight w:val="0"/>
          <w:marTop w:val="0"/>
          <w:marBottom w:val="0"/>
          <w:divBdr>
            <w:top w:val="none" w:sz="0" w:space="0" w:color="auto"/>
            <w:left w:val="none" w:sz="0" w:space="0" w:color="auto"/>
            <w:bottom w:val="none" w:sz="0" w:space="0" w:color="auto"/>
            <w:right w:val="none" w:sz="0" w:space="0" w:color="auto"/>
          </w:divBdr>
        </w:div>
        <w:div w:id="199981161">
          <w:marLeft w:val="0"/>
          <w:marRight w:val="0"/>
          <w:marTop w:val="0"/>
          <w:marBottom w:val="0"/>
          <w:divBdr>
            <w:top w:val="none" w:sz="0" w:space="0" w:color="auto"/>
            <w:left w:val="none" w:sz="0" w:space="0" w:color="auto"/>
            <w:bottom w:val="none" w:sz="0" w:space="0" w:color="auto"/>
            <w:right w:val="none" w:sz="0" w:space="0" w:color="auto"/>
          </w:divBdr>
        </w:div>
        <w:div w:id="1870871875">
          <w:marLeft w:val="0"/>
          <w:marRight w:val="0"/>
          <w:marTop w:val="0"/>
          <w:marBottom w:val="0"/>
          <w:divBdr>
            <w:top w:val="none" w:sz="0" w:space="0" w:color="auto"/>
            <w:left w:val="none" w:sz="0" w:space="0" w:color="auto"/>
            <w:bottom w:val="none" w:sz="0" w:space="0" w:color="auto"/>
            <w:right w:val="none" w:sz="0" w:space="0" w:color="auto"/>
          </w:divBdr>
        </w:div>
        <w:div w:id="139862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bernolaka.edup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8855-7AF1-4F1A-AB40-8EB8A5B8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4905</Words>
  <Characters>27964</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Danka Kubickova</dc:creator>
  <cp:keywords/>
  <dc:description/>
  <cp:lastModifiedBy>Danka Kubickova</cp:lastModifiedBy>
  <cp:revision>18</cp:revision>
  <cp:lastPrinted>2019-09-02T13:33:00Z</cp:lastPrinted>
  <dcterms:created xsi:type="dcterms:W3CDTF">2017-08-28T12:45:00Z</dcterms:created>
  <dcterms:modified xsi:type="dcterms:W3CDTF">2019-11-28T15:07:00Z</dcterms:modified>
</cp:coreProperties>
</file>