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1CFA" w14:textId="77777777" w:rsidR="00AD06C5" w:rsidRDefault="00000000">
      <w:pPr>
        <w:spacing w:after="262" w:line="258" w:lineRule="auto"/>
        <w:ind w:left="5396" w:right="0" w:firstLine="14"/>
        <w:jc w:val="left"/>
      </w:pPr>
      <w:r>
        <w:rPr>
          <w:sz w:val="18"/>
        </w:rPr>
        <w:t xml:space="preserve">Załącznik do Zarządzenia nr 41/2019 dyrektora SP8 z Oddz. </w:t>
      </w:r>
      <w:proofErr w:type="spellStart"/>
      <w:r>
        <w:rPr>
          <w:sz w:val="18"/>
        </w:rPr>
        <w:t>Integr</w:t>
      </w:r>
      <w:proofErr w:type="spellEnd"/>
      <w:r>
        <w:rPr>
          <w:sz w:val="18"/>
        </w:rPr>
        <w:t>. im. Szarych Szeregów w Chrzanowie</w:t>
      </w:r>
    </w:p>
    <w:p w14:paraId="196960CA" w14:textId="3DFC1FB2" w:rsidR="00AD06C5" w:rsidRDefault="00000000">
      <w:pPr>
        <w:spacing w:after="297" w:line="238" w:lineRule="auto"/>
        <w:ind w:left="511" w:right="345" w:firstLine="0"/>
        <w:jc w:val="center"/>
      </w:pPr>
      <w:r>
        <w:rPr>
          <w:sz w:val="26"/>
        </w:rPr>
        <w:t>Regulamin elektronicznego systemu ewidencji czasu pobytu dziecka</w:t>
      </w:r>
      <w:r w:rsidR="0018470C">
        <w:rPr>
          <w:sz w:val="26"/>
        </w:rPr>
        <w:t xml:space="preserve">                 </w:t>
      </w:r>
      <w:r>
        <w:rPr>
          <w:sz w:val="26"/>
        </w:rPr>
        <w:t xml:space="preserve"> w oddziale przedszkolnym Szkoły Podstawowej nr 8 z Oddziałami Integracyjnymi im. Szarych Szeregów w Chrzanowie</w:t>
      </w:r>
    </w:p>
    <w:p w14:paraId="7AB2E12C" w14:textId="225804DA" w:rsidR="00AD06C5" w:rsidRDefault="004D3F13">
      <w:pPr>
        <w:pStyle w:val="Nagwek1"/>
        <w:rPr>
          <w:sz w:val="24"/>
          <w:szCs w:val="24"/>
        </w:rPr>
      </w:pPr>
      <w:bookmarkStart w:id="0" w:name="_Hlk112405820"/>
      <w:r w:rsidRPr="009A50D2">
        <w:rPr>
          <w:sz w:val="24"/>
          <w:szCs w:val="24"/>
        </w:rPr>
        <w:t>§1</w:t>
      </w:r>
    </w:p>
    <w:p w14:paraId="25BEEB66" w14:textId="77777777" w:rsidR="003E7B94" w:rsidRPr="003E7B94" w:rsidRDefault="003E7B94" w:rsidP="003E7B94"/>
    <w:bookmarkEnd w:id="0"/>
    <w:p w14:paraId="3B75533D" w14:textId="77777777" w:rsidR="00AD06C5" w:rsidRDefault="00000000">
      <w:pPr>
        <w:ind w:right="35"/>
      </w:pPr>
      <w:r>
        <w:t>l . W celu rozliczania czasu oraz kosztów pobytu dziecka w oddziale przedszkolnym Szkoły Podstawowej nr 8 z Oddziałami Integracyjnymi im. Szarych Szeregów w Chrzanowie wprowadza się elektroniczny system ewidencji czasu pobytu dziecka.</w:t>
      </w:r>
    </w:p>
    <w:p w14:paraId="1F07278D" w14:textId="71B63981" w:rsidR="00AD06C5" w:rsidRDefault="00000000">
      <w:pPr>
        <w:numPr>
          <w:ilvl w:val="0"/>
          <w:numId w:val="1"/>
        </w:numPr>
        <w:ind w:right="35" w:hanging="283"/>
      </w:pPr>
      <w:r>
        <w:t xml:space="preserve">Elektroniczny system ewidencji i rozliczania czasu oraz kosztów pobytu dziecka obowiązuje wszystkie dzieci korzystające z wychowania przedszkolnego w oddziale przedszkolnym Szkoły Podstawowej nr 8 z Oddziałami Integracyjnymi im. Szarych Szeregów </w:t>
      </w:r>
      <w:r w:rsidR="003E7B94">
        <w:t xml:space="preserve">                           </w:t>
      </w:r>
      <w:r>
        <w:t>w Chrzanowie.</w:t>
      </w:r>
    </w:p>
    <w:p w14:paraId="7084FE46" w14:textId="397669CB" w:rsidR="00AD06C5" w:rsidRDefault="00000000">
      <w:pPr>
        <w:numPr>
          <w:ilvl w:val="0"/>
          <w:numId w:val="1"/>
        </w:numPr>
        <w:ind w:right="35" w:hanging="283"/>
      </w:pPr>
      <w:r>
        <w:t xml:space="preserve">Elektroniczny system ewidencji pobytu w oddziale przedszkolnym rejestruje czas pobytu dziecka za pomocą rejestratora zamontowanego w oddziale przedszkolnym i kart zbliżeniowych przypisanych do każdego dziecka lub za pomocą nr PIN przypisanego </w:t>
      </w:r>
      <w:r w:rsidR="003E7B94">
        <w:t xml:space="preserve">            </w:t>
      </w:r>
      <w:r>
        <w:t>do każdego rodzica / opiekuna prawnego lub upoważnionej osoby.</w:t>
      </w:r>
    </w:p>
    <w:p w14:paraId="391BAA28" w14:textId="77777777" w:rsidR="00AD06C5" w:rsidRDefault="00000000">
      <w:pPr>
        <w:numPr>
          <w:ilvl w:val="0"/>
          <w:numId w:val="1"/>
        </w:numPr>
        <w:spacing w:after="4" w:line="297" w:lineRule="auto"/>
        <w:ind w:right="35" w:hanging="283"/>
      </w:pPr>
      <w:r>
        <w:rPr>
          <w:sz w:val="22"/>
        </w:rPr>
        <w:t>System nalicza opłaty za pobyt dziecka w oddziale przedszkolnym zgodnie z aktualną Uchwałą Rady Miejskiej w Chrzanowie o określeniu wysokości opłaty za korzystanie z wychowania przedszkolnego w przedszkolach samorządowych i oddziałach przedszkolnych w szkołach podstawowych prowadzonych przez Gminę Chrzanów.</w:t>
      </w:r>
    </w:p>
    <w:p w14:paraId="755B9B91" w14:textId="77777777" w:rsidR="00AD06C5" w:rsidRDefault="00000000">
      <w:pPr>
        <w:numPr>
          <w:ilvl w:val="0"/>
          <w:numId w:val="1"/>
        </w:numPr>
        <w:ind w:right="35" w:hanging="283"/>
      </w:pPr>
      <w:r>
        <w:t>Zarejestrowane informacje przekazywane są do oprogramowania, w którym zliczony jest dzienny czas pobytu dziecka w przedszkolu w danym miesiącu, uwzględniając ilość godzin płatnych ponad 5 godzin (8:00 13:00) bezpłatnego nauczania, wychowania i opieki.</w:t>
      </w:r>
    </w:p>
    <w:p w14:paraId="566BFE1D" w14:textId="27A13519" w:rsidR="00AD06C5" w:rsidRDefault="00000000">
      <w:pPr>
        <w:numPr>
          <w:ilvl w:val="0"/>
          <w:numId w:val="1"/>
        </w:numPr>
        <w:spacing w:after="38"/>
        <w:ind w:right="35" w:hanging="283"/>
      </w:pPr>
      <w:r>
        <w:t xml:space="preserve">Po ukończeniu edukacji przedszkolnej przez dziecko jego dane przenoszone </w:t>
      </w:r>
      <w:r w:rsidR="003E7B94">
        <w:t xml:space="preserve">                               </w:t>
      </w:r>
      <w:r>
        <w:t>są do archiwum.</w:t>
      </w:r>
    </w:p>
    <w:p w14:paraId="080082DE" w14:textId="4EAABC8A" w:rsidR="00AD06C5" w:rsidRDefault="00000000">
      <w:pPr>
        <w:numPr>
          <w:ilvl w:val="0"/>
          <w:numId w:val="1"/>
        </w:numPr>
        <w:spacing w:after="853"/>
        <w:ind w:right="35" w:hanging="283"/>
      </w:pPr>
      <w:r>
        <w:t xml:space="preserve">Z elektronicznego systemu ewidencji i rozliczania czasu oraz kosztów pobytu dla rodziców / prawnych opiekunów dziecka </w:t>
      </w:r>
      <w:r w:rsidR="004D3F13">
        <w:t>wygenerowana</w:t>
      </w:r>
      <w:r>
        <w:t xml:space="preserve"> zostanie ogólna „Informacja o warunkach korzystania z wychowania przedszkolnego w oddziale przedszkolnym Szkoły Podstawowej nr 8 z Oddziałami Integracyjnymi im. Szarych Szeregów w Chrzanowie w okresie </w:t>
      </w:r>
      <w:r w:rsidR="003E7B94">
        <w:t xml:space="preserve">                      </w:t>
      </w:r>
      <w:r>
        <w:t xml:space="preserve">od </w:t>
      </w:r>
      <w:r w:rsidR="004D3F13">
        <w:t>1</w:t>
      </w:r>
      <w:r>
        <w:t xml:space="preserve"> września 2019r. </w:t>
      </w:r>
    </w:p>
    <w:p w14:paraId="5BCC0784" w14:textId="566D9959" w:rsidR="004D3F13" w:rsidRDefault="004D3F13" w:rsidP="004D3F13">
      <w:pPr>
        <w:spacing w:after="853"/>
        <w:ind w:left="376" w:right="35" w:firstLine="0"/>
        <w:jc w:val="center"/>
      </w:pPr>
      <w:r>
        <w:t>§2</w:t>
      </w:r>
    </w:p>
    <w:p w14:paraId="16A93A72" w14:textId="77777777" w:rsidR="00AD06C5" w:rsidRDefault="00000000">
      <w:pPr>
        <w:spacing w:after="1026"/>
        <w:ind w:left="369" w:right="35"/>
      </w:pPr>
      <w:r>
        <w:t>Oddziały przedszkolne w Szkole Podstawowej nr 8 z Oddziałami Integracyjnymi im. Szarych Szeregów w Chrzanowie czynne jest w godzinach: 6.00-17.00.</w:t>
      </w:r>
    </w:p>
    <w:p w14:paraId="51FF0009" w14:textId="452EA9D8" w:rsidR="004D3F13" w:rsidRDefault="004D3F13" w:rsidP="004D3F13">
      <w:pPr>
        <w:ind w:left="93" w:right="35" w:firstLine="0"/>
        <w:jc w:val="center"/>
      </w:pPr>
      <w:r w:rsidRPr="004D3F13">
        <w:lastRenderedPageBreak/>
        <w:t>§</w:t>
      </w:r>
      <w:r>
        <w:t>3</w:t>
      </w:r>
    </w:p>
    <w:p w14:paraId="7533D8F0" w14:textId="070FD6F9" w:rsidR="00AD06C5" w:rsidRDefault="003E7B94" w:rsidP="003E7B94">
      <w:pPr>
        <w:ind w:left="0" w:right="35" w:firstLine="0"/>
      </w:pPr>
      <w:r>
        <w:t xml:space="preserve"> </w:t>
      </w:r>
      <w:r w:rsidR="00000000">
        <w:t>l . Każdemu dziecku przypisany jest indywidualny numer karty zbliżeniowej.</w:t>
      </w:r>
    </w:p>
    <w:p w14:paraId="611671DC" w14:textId="77777777" w:rsidR="00AD06C5" w:rsidRDefault="00000000">
      <w:pPr>
        <w:numPr>
          <w:ilvl w:val="0"/>
          <w:numId w:val="2"/>
        </w:numPr>
        <w:ind w:right="35" w:hanging="288"/>
      </w:pPr>
      <w:r>
        <w:t>Rodzic lub prawny opiekun otrzymuje nieodpłatnie w depozyt, jedną kartę o numerze indywidualnym. Odbiór i zwrot karty potwierdza własnoręcznym podpisem.</w:t>
      </w:r>
    </w:p>
    <w:p w14:paraId="351AFCBC" w14:textId="77777777" w:rsidR="00AD06C5" w:rsidRDefault="00000000">
      <w:pPr>
        <w:numPr>
          <w:ilvl w:val="0"/>
          <w:numId w:val="2"/>
        </w:numPr>
        <w:spacing w:after="40"/>
        <w:ind w:right="35" w:hanging="288"/>
      </w:pPr>
      <w:r>
        <w:t>Karta jest własnością oddziału przedszkolnego.</w:t>
      </w:r>
    </w:p>
    <w:p w14:paraId="675E7CC7" w14:textId="77777777" w:rsidR="00AD06C5" w:rsidRDefault="00000000">
      <w:pPr>
        <w:numPr>
          <w:ilvl w:val="0"/>
          <w:numId w:val="2"/>
        </w:numPr>
        <w:spacing w:after="50"/>
        <w:ind w:right="35" w:hanging="288"/>
      </w:pPr>
      <w:r>
        <w:t>Karty wydanej w depozyt nie wolno opisywać ani oznaczać.</w:t>
      </w:r>
    </w:p>
    <w:p w14:paraId="2EE5DF3F" w14:textId="1C173423" w:rsidR="00AD06C5" w:rsidRDefault="00000000">
      <w:pPr>
        <w:numPr>
          <w:ilvl w:val="0"/>
          <w:numId w:val="2"/>
        </w:numPr>
        <w:ind w:right="35" w:hanging="288"/>
      </w:pPr>
      <w:r>
        <w:t xml:space="preserve">Rodzic lub prawny opiekun może dokupić na własność dodatkowe karty zbliżeniowe </w:t>
      </w:r>
      <w:r w:rsidR="00E05B27">
        <w:t xml:space="preserve">           </w:t>
      </w:r>
      <w:r>
        <w:t>dla danego dziecka, na swój koszt.</w:t>
      </w:r>
    </w:p>
    <w:p w14:paraId="43B23E84" w14:textId="77777777" w:rsidR="00AD06C5" w:rsidRDefault="00000000">
      <w:pPr>
        <w:numPr>
          <w:ilvl w:val="0"/>
          <w:numId w:val="2"/>
        </w:numPr>
        <w:ind w:right="35" w:hanging="288"/>
      </w:pPr>
      <w:r>
        <w:t>Zniszczenie, zgubienie lub uszkodzenie karty zbliżeniowej wydanej w depozyt obciąża użytkownika kosztami zakupu nowej karty.</w:t>
      </w:r>
    </w:p>
    <w:p w14:paraId="2815247F" w14:textId="77777777" w:rsidR="00AD06C5" w:rsidRDefault="00000000">
      <w:pPr>
        <w:numPr>
          <w:ilvl w:val="0"/>
          <w:numId w:val="2"/>
        </w:numPr>
        <w:ind w:right="35" w:hanging="288"/>
      </w:pPr>
      <w:r>
        <w:t>W czasie oczekiwania na nową kartę rodzic, prawny opiekun dziecka bądź inna osoba, której zostało powierzone dziecko w opiekę, korzysta z nr PIN w celu rejestracji czasu pobytu dziecka w oddziale przedszkolnym.</w:t>
      </w:r>
    </w:p>
    <w:p w14:paraId="4E25EE1C" w14:textId="458245FC" w:rsidR="00AD06C5" w:rsidRDefault="00000000">
      <w:pPr>
        <w:numPr>
          <w:ilvl w:val="0"/>
          <w:numId w:val="2"/>
        </w:numPr>
        <w:spacing w:after="818"/>
        <w:ind w:right="35" w:hanging="288"/>
      </w:pPr>
      <w:r>
        <w:t xml:space="preserve">Po ukończeniu edukacji przedszkolnej rodzic / prawny opiekun dziecka zobowiązany jest </w:t>
      </w:r>
      <w:r w:rsidR="00E05B27">
        <w:t xml:space="preserve">    </w:t>
      </w:r>
      <w:r>
        <w:t>do zwrotu wydanej w depozyt karty zbliżeniowej.</w:t>
      </w:r>
    </w:p>
    <w:p w14:paraId="0C602FD3" w14:textId="57D4C893" w:rsidR="004D3F13" w:rsidRDefault="004D3F13" w:rsidP="004D3F13">
      <w:pPr>
        <w:spacing w:after="818"/>
        <w:ind w:left="302" w:right="35" w:firstLine="0"/>
        <w:jc w:val="center"/>
      </w:pPr>
      <w:r>
        <w:t>§4</w:t>
      </w:r>
    </w:p>
    <w:p w14:paraId="202C7713" w14:textId="273D625C" w:rsidR="00AD06C5" w:rsidRDefault="00000000" w:rsidP="003E7B94">
      <w:pPr>
        <w:pStyle w:val="Akapitzlist"/>
        <w:numPr>
          <w:ilvl w:val="0"/>
          <w:numId w:val="7"/>
        </w:numPr>
        <w:ind w:right="35"/>
      </w:pPr>
      <w:r>
        <w:t xml:space="preserve">Niezwłocznie po przyprowadzeniu dziecka do oddziału przedszkolnego rodzic, prawny opiekun dziecka bądź inna osoba, której zostało powierzone dziecko w opiekę, rejestruje to zdarzenie przykładając kartę zbliżeniową do czytnika umieszczonego w oddziale przedszkolnymi (lub korzystając z nr PIN). System automatycznie rejestruje godzinę, </w:t>
      </w:r>
      <w:r w:rsidR="00E05B27">
        <w:t xml:space="preserve">          </w:t>
      </w:r>
      <w:r>
        <w:t>o której dziecko zostało przyprowadzone do oddziału przedszkolnego.</w:t>
      </w:r>
    </w:p>
    <w:p w14:paraId="64E0D1A4" w14:textId="0FCA127D" w:rsidR="00AD06C5" w:rsidRDefault="00000000" w:rsidP="003E7B94">
      <w:pPr>
        <w:pStyle w:val="Akapitzlist"/>
        <w:numPr>
          <w:ilvl w:val="0"/>
          <w:numId w:val="7"/>
        </w:numPr>
        <w:spacing w:after="4" w:line="297" w:lineRule="auto"/>
        <w:ind w:right="64"/>
      </w:pPr>
      <w:r w:rsidRPr="003E7B94">
        <w:rPr>
          <w:sz w:val="22"/>
        </w:rPr>
        <w:t>W przypadku niedopełnienia obowiązku zarejestrowania faktu „wejścia” dziecka do oddziału przedszkolnego, system naliczy odpłatę za pobyt dziecka w oddziale przedszkolnym od godziny otwarcia oddziału przedszkolnego.</w:t>
      </w:r>
    </w:p>
    <w:p w14:paraId="1FD77432" w14:textId="2665F345" w:rsidR="00AD06C5" w:rsidRDefault="00000000" w:rsidP="003E7B94">
      <w:pPr>
        <w:pStyle w:val="Akapitzlist"/>
        <w:numPr>
          <w:ilvl w:val="0"/>
          <w:numId w:val="7"/>
        </w:numPr>
        <w:ind w:right="35"/>
      </w:pPr>
      <w:r>
        <w:t xml:space="preserve">Osoba odbierająca dziecko z przedszkola zobligowana jest do zarejestrowania tego zdarzenia przy wyjściu z oddziału przedszkolnego, przykładając kartę zbliżeniową </w:t>
      </w:r>
      <w:r w:rsidR="00E05B27">
        <w:t xml:space="preserve">              </w:t>
      </w:r>
      <w:r>
        <w:t>do czytnika umieszczonego w oddziale przedszkolnym (lub korzystając z nr PIN). System automatycznie rejestruje godzinę, o której dziecko zostało odebrane z oddziału przedszkolnego.</w:t>
      </w:r>
    </w:p>
    <w:p w14:paraId="2791600F" w14:textId="01135669" w:rsidR="00AD06C5" w:rsidRDefault="00000000" w:rsidP="003E7B94">
      <w:pPr>
        <w:pStyle w:val="Akapitzlist"/>
        <w:numPr>
          <w:ilvl w:val="0"/>
          <w:numId w:val="7"/>
        </w:numPr>
        <w:ind w:right="35"/>
      </w:pPr>
      <w:r>
        <w:t xml:space="preserve">W przypadku niedopełnienia obowiązku zarejestrowania faktu „wyjścia” dziecka </w:t>
      </w:r>
      <w:r w:rsidR="00E05B27">
        <w:t xml:space="preserve">                   </w:t>
      </w:r>
      <w:r>
        <w:t>z oddziału przedszkolnego, system naliczy opłatę za pobyt dziecka w oddziale przedszkolnym do godziny zamknięcia oddziału przedszkolnego.</w:t>
      </w:r>
    </w:p>
    <w:p w14:paraId="0F1ED447" w14:textId="77777777" w:rsidR="00AD06C5" w:rsidRDefault="00000000" w:rsidP="003E7B94">
      <w:pPr>
        <w:pStyle w:val="Akapitzlist"/>
        <w:numPr>
          <w:ilvl w:val="0"/>
          <w:numId w:val="7"/>
        </w:numPr>
        <w:ind w:right="35"/>
      </w:pPr>
      <w:r>
        <w:t>Rodzic / prawny opiekun dziecka bierze całkowitą odpowiedzialność za kartę lub nr PIN powierzone innej osobie oraz za ich użycie.</w:t>
      </w:r>
    </w:p>
    <w:p w14:paraId="2CC25D71" w14:textId="571C54F5" w:rsidR="00AD06C5" w:rsidRDefault="00000000" w:rsidP="003E7B94">
      <w:pPr>
        <w:pStyle w:val="Akapitzlist"/>
        <w:numPr>
          <w:ilvl w:val="0"/>
          <w:numId w:val="7"/>
        </w:numPr>
        <w:spacing w:after="813"/>
        <w:ind w:right="35"/>
      </w:pPr>
      <w:r>
        <w:t>Nieuzasadnione i nieterminowe odebranie dziecka po godzinie zamknięcia oddziału przedszkolnego reguluje odrębna Procedura.</w:t>
      </w:r>
    </w:p>
    <w:p w14:paraId="74F42972" w14:textId="77777777" w:rsidR="00E05B27" w:rsidRDefault="00E05B27" w:rsidP="00E05B27">
      <w:pPr>
        <w:spacing w:after="813"/>
        <w:ind w:right="35"/>
      </w:pPr>
    </w:p>
    <w:p w14:paraId="6CEEBE04" w14:textId="02CE6500" w:rsidR="004D3F13" w:rsidRDefault="004D3F13" w:rsidP="004D3F13">
      <w:pPr>
        <w:spacing w:after="813"/>
        <w:ind w:left="369" w:right="35" w:firstLine="0"/>
      </w:pPr>
      <w:r>
        <w:lastRenderedPageBreak/>
        <w:t xml:space="preserve">                                                        §5</w:t>
      </w:r>
    </w:p>
    <w:p w14:paraId="378793FD" w14:textId="16021D35" w:rsidR="00AD06C5" w:rsidRDefault="00000000" w:rsidP="003E7B94">
      <w:pPr>
        <w:pStyle w:val="Akapitzlist"/>
        <w:numPr>
          <w:ilvl w:val="0"/>
          <w:numId w:val="9"/>
        </w:numPr>
        <w:ind w:right="35"/>
      </w:pPr>
      <w:r>
        <w:t>Płatności za korzystanie z wychowania przedszkolnego lub / i wyżywienie naliczane są z dołu na podstawie odczytów z systemu.</w:t>
      </w:r>
    </w:p>
    <w:p w14:paraId="674525E0" w14:textId="43055424" w:rsidR="00AD06C5" w:rsidRDefault="00000000" w:rsidP="003E7B94">
      <w:pPr>
        <w:pStyle w:val="Akapitzlist"/>
        <w:numPr>
          <w:ilvl w:val="0"/>
          <w:numId w:val="9"/>
        </w:numPr>
        <w:spacing w:after="814"/>
        <w:ind w:right="137"/>
      </w:pPr>
      <w:r>
        <w:t>Na podstawie zarejestrowanej obecności dziecka, automatycznie naliczana jest również ilość posiłków, zadeklarowana we wniosku o zgłoszenie dziecka do oddziału przedszkolnego oraz ich koszt.</w:t>
      </w:r>
    </w:p>
    <w:p w14:paraId="3E79CA30" w14:textId="6AF9C329" w:rsidR="004D3F13" w:rsidRDefault="004D3F13" w:rsidP="004D3F13">
      <w:pPr>
        <w:spacing w:after="814"/>
        <w:ind w:left="369" w:right="137" w:firstLine="0"/>
      </w:pPr>
      <w:r>
        <w:t xml:space="preserve">                                                                   §6</w:t>
      </w:r>
    </w:p>
    <w:p w14:paraId="62CB01D4" w14:textId="3B12F4CA" w:rsidR="00AD06C5" w:rsidRDefault="00000000" w:rsidP="003E7B94">
      <w:pPr>
        <w:pStyle w:val="Akapitzlist"/>
        <w:numPr>
          <w:ilvl w:val="0"/>
          <w:numId w:val="8"/>
        </w:numPr>
        <w:ind w:right="137"/>
      </w:pPr>
      <w:r>
        <w:t>W przypadku awarii systemu lub zdarzeń niezależnych od oddziałów przedszkolnych Szkoły Podstawowej nr 8 z Oddziałami Integracyjnymi im. Szarych Szeregów</w:t>
      </w:r>
      <w:r w:rsidR="00E05B27">
        <w:t xml:space="preserve">                  </w:t>
      </w:r>
      <w:r>
        <w:t xml:space="preserve"> w Chrzanowie, prowadzona będzie wersja papierowa ewidencji pobytu dziecka</w:t>
      </w:r>
      <w:r w:rsidR="00E05B27">
        <w:t xml:space="preserve">               </w:t>
      </w:r>
      <w:r>
        <w:t xml:space="preserve"> w oddziale przedszkolnym.</w:t>
      </w:r>
    </w:p>
    <w:p w14:paraId="2111FABC" w14:textId="77BA09D6" w:rsidR="00AD06C5" w:rsidRDefault="00000000" w:rsidP="003E7B94">
      <w:pPr>
        <w:pStyle w:val="Akapitzlist"/>
        <w:numPr>
          <w:ilvl w:val="0"/>
          <w:numId w:val="8"/>
        </w:numPr>
        <w:ind w:right="137"/>
      </w:pPr>
      <w:r>
        <w:t>W przypadku zauważenia usterki czytnika, prawny opiekun dziecka bądź inna osoba, której zostało powierzone dziecko w opiekę, zobowiązany jest do natychmiastowego przekazania tej informacji dyrektorowi, bądź innemu pracownikowi oddziału przedszkolnego, który odnotuje godzinę przyjścia lub wyjścia dziecka w formie papierowej, a po usunięciu usterki dane te będą wprowadzone do systemu.</w:t>
      </w:r>
    </w:p>
    <w:p w14:paraId="371846C3" w14:textId="395F6F99" w:rsidR="009A50D2" w:rsidRDefault="009A50D2" w:rsidP="009A50D2">
      <w:pPr>
        <w:ind w:left="369" w:right="137" w:firstLine="0"/>
      </w:pPr>
    </w:p>
    <w:p w14:paraId="1D49025F" w14:textId="39928E9F" w:rsidR="009A50D2" w:rsidRDefault="009A50D2" w:rsidP="009A50D2">
      <w:pPr>
        <w:ind w:left="369" w:right="137" w:firstLine="0"/>
        <w:jc w:val="center"/>
      </w:pPr>
      <w:r>
        <w:t>§7</w:t>
      </w:r>
    </w:p>
    <w:p w14:paraId="4676476C" w14:textId="77777777" w:rsidR="009A50D2" w:rsidRDefault="009A50D2" w:rsidP="009A50D2">
      <w:pPr>
        <w:ind w:left="369" w:right="137" w:firstLine="0"/>
      </w:pPr>
    </w:p>
    <w:p w14:paraId="49CCB42C" w14:textId="5708ACE2" w:rsidR="00AD06C5" w:rsidRDefault="00000000" w:rsidP="003E7B94">
      <w:pPr>
        <w:pStyle w:val="Akapitzlist"/>
        <w:numPr>
          <w:ilvl w:val="0"/>
          <w:numId w:val="10"/>
        </w:numPr>
        <w:spacing w:after="4" w:line="297" w:lineRule="auto"/>
        <w:ind w:right="64"/>
      </w:pPr>
      <w:r w:rsidRPr="003E7B94">
        <w:rPr>
          <w:sz w:val="22"/>
        </w:rPr>
        <w:t>Do 5 dnia każdego miesiąca rodzice / prawni opiekunowie otrzymują info</w:t>
      </w:r>
      <w:r w:rsidR="009A50D2" w:rsidRPr="003E7B94">
        <w:rPr>
          <w:sz w:val="22"/>
        </w:rPr>
        <w:t>rm</w:t>
      </w:r>
      <w:r w:rsidRPr="003E7B94">
        <w:rPr>
          <w:sz w:val="22"/>
        </w:rPr>
        <w:t>ację w formie papierowej lub drogą mailową (w zależności od deklarowanej formy) o wysokości należnych opłat za korzystanie z wychowania przedszkolnego lub / i za wyżywienie, za poprzedni miesiąc.</w:t>
      </w:r>
    </w:p>
    <w:p w14:paraId="4D28C676" w14:textId="77777777" w:rsidR="00AD06C5" w:rsidRDefault="00000000" w:rsidP="003E7B94">
      <w:pPr>
        <w:pStyle w:val="Akapitzlist"/>
        <w:numPr>
          <w:ilvl w:val="0"/>
          <w:numId w:val="10"/>
        </w:numPr>
        <w:spacing w:after="4" w:line="297" w:lineRule="auto"/>
        <w:ind w:right="64"/>
      </w:pPr>
      <w:r w:rsidRPr="003E7B94">
        <w:rPr>
          <w:sz w:val="22"/>
        </w:rPr>
        <w:t>Opłatę za dany miesiąc wnosi się w terminie do 10 dnia następnego miesiąca, na rachunek bankowy oddziału przedszkolnego nr 1 8 8444 0008 0000 0064 2529 0042.</w:t>
      </w:r>
      <w:r>
        <w:rPr>
          <w:noProof/>
        </w:rPr>
        <w:drawing>
          <wp:inline distT="0" distB="0" distL="0" distR="0" wp14:anchorId="4A1A4191" wp14:editId="6C52473E">
            <wp:extent cx="4569" cy="4568"/>
            <wp:effectExtent l="0" t="0" r="0" b="0"/>
            <wp:docPr id="6173" name="Picture 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61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8BD6" w14:textId="0F84A823" w:rsidR="00AD06C5" w:rsidRDefault="00000000" w:rsidP="003E7B94">
      <w:pPr>
        <w:pStyle w:val="Akapitzlist"/>
        <w:numPr>
          <w:ilvl w:val="0"/>
          <w:numId w:val="10"/>
        </w:numPr>
        <w:spacing w:after="4" w:line="297" w:lineRule="auto"/>
        <w:ind w:right="64"/>
      </w:pPr>
      <w:r w:rsidRPr="003E7B94">
        <w:rPr>
          <w:sz w:val="22"/>
        </w:rPr>
        <w:t>Opłaty za korzystanie z wychowania przedszkolnego oraz za wyżywienie stanowią niepodatkowe należności budżetowe o charakterze publicznoprawnym (art. 52 ust. 15 ustawy</w:t>
      </w:r>
      <w:r w:rsidR="00E05B27">
        <w:rPr>
          <w:sz w:val="22"/>
        </w:rPr>
        <w:t xml:space="preserve">        </w:t>
      </w:r>
      <w:r w:rsidRPr="003E7B94">
        <w:rPr>
          <w:sz w:val="22"/>
        </w:rPr>
        <w:t xml:space="preserve"> o finansowaniu zadań oświatowych).</w:t>
      </w:r>
    </w:p>
    <w:p w14:paraId="69CB6AF4" w14:textId="0AC0F86E" w:rsidR="00AD06C5" w:rsidRPr="004D3F13" w:rsidRDefault="00000000" w:rsidP="003E7B94">
      <w:pPr>
        <w:pStyle w:val="Akapitzlist"/>
        <w:numPr>
          <w:ilvl w:val="0"/>
          <w:numId w:val="10"/>
        </w:numPr>
        <w:spacing w:after="858" w:line="240" w:lineRule="auto"/>
        <w:ind w:right="64"/>
      </w:pPr>
      <w:r w:rsidRPr="003E7B94">
        <w:rPr>
          <w:sz w:val="22"/>
        </w:rPr>
        <w:t>W przypadku nieterminowego regulowania w/w należności będą naliczane odsetki za zwłokę, jak od zaległości podatkowych.</w:t>
      </w:r>
    </w:p>
    <w:p w14:paraId="2807433E" w14:textId="4726050E" w:rsidR="004D3F13" w:rsidRDefault="004D3F13" w:rsidP="009A50D2">
      <w:pPr>
        <w:spacing w:after="858" w:line="240" w:lineRule="auto"/>
        <w:ind w:left="383" w:right="64" w:firstLine="0"/>
      </w:pPr>
      <w:r>
        <w:rPr>
          <w:sz w:val="22"/>
        </w:rPr>
        <w:t xml:space="preserve">                                                          §</w:t>
      </w:r>
      <w:r w:rsidR="009A50D2">
        <w:rPr>
          <w:sz w:val="22"/>
        </w:rPr>
        <w:t>8</w:t>
      </w:r>
    </w:p>
    <w:p w14:paraId="3BD30728" w14:textId="77777777" w:rsidR="00AD06C5" w:rsidRDefault="00000000">
      <w:pPr>
        <w:numPr>
          <w:ilvl w:val="0"/>
          <w:numId w:val="6"/>
        </w:numPr>
        <w:ind w:right="35"/>
      </w:pPr>
      <w:r>
        <w:t xml:space="preserve">Rodzice/opiekunowie prawni zobowiązani są do zapoznania się z niniejszą procedurą i jej stosowania oraz do przekazania niezbędnych informacji na jej temat innym osobom </w:t>
      </w:r>
      <w:r>
        <w:lastRenderedPageBreak/>
        <w:t>upoważnionym przez nich do przyprowadzania i odbierania dziecka z oddziału przedszkolnego.</w:t>
      </w:r>
    </w:p>
    <w:p w14:paraId="29C64E51" w14:textId="77777777" w:rsidR="00AD06C5" w:rsidRDefault="00000000">
      <w:pPr>
        <w:numPr>
          <w:ilvl w:val="0"/>
          <w:numId w:val="6"/>
        </w:numPr>
        <w:ind w:right="35"/>
      </w:pPr>
      <w:r>
        <w:t>Zapoznanie się z niniejszą procedurą rodzice/opiekunowie prawni potwierdzają własnoręcznym podpisem na listach dostępnych w grupach.</w:t>
      </w:r>
    </w:p>
    <w:p w14:paraId="37B74986" w14:textId="77777777" w:rsidR="00AD06C5" w:rsidRDefault="00000000">
      <w:pPr>
        <w:numPr>
          <w:ilvl w:val="0"/>
          <w:numId w:val="6"/>
        </w:numPr>
        <w:ind w:right="35"/>
      </w:pPr>
      <w:r>
        <w:t>Informacji związanych z naliczaniem opłat za pobyt lub / i żywienie dziecka w oddziale przedszkolnym udziela rodzicom/opiekunom prawnym intendent lub dyrektor.</w:t>
      </w:r>
    </w:p>
    <w:p w14:paraId="0D8C7A31" w14:textId="336ED7F3" w:rsidR="00AD06C5" w:rsidRDefault="00000000">
      <w:pPr>
        <w:numPr>
          <w:ilvl w:val="0"/>
          <w:numId w:val="6"/>
        </w:numPr>
        <w:spacing w:after="833"/>
        <w:ind w:right="35"/>
      </w:pPr>
      <w:r>
        <w:t>Administratorem danych osobowych zawartych w elektronicznym systemie ewidencji pobytu dziecka w oddziale przedszkolnym jest Szkoła Podstawowa nr 8 z Oddziałami Integracyjnymi im. Szarych Szeregów w Chrzanowie.</w:t>
      </w:r>
    </w:p>
    <w:p w14:paraId="3E5F5D3E" w14:textId="00710A2B" w:rsidR="009A50D2" w:rsidRDefault="009A50D2" w:rsidP="009A50D2">
      <w:pPr>
        <w:spacing w:after="833"/>
        <w:ind w:left="369" w:right="35" w:firstLine="0"/>
        <w:jc w:val="center"/>
      </w:pPr>
      <w:r>
        <w:t>§9</w:t>
      </w:r>
    </w:p>
    <w:p w14:paraId="61385B7A" w14:textId="1ABBD330" w:rsidR="00AD06C5" w:rsidRDefault="00000000">
      <w:pPr>
        <w:ind w:left="93" w:right="612" w:firstLine="0"/>
      </w:pPr>
      <w:r>
        <w:t xml:space="preserve">Niniejszy regulamin obowiązuje w oddziale przedszkolnym Szkoły Podstawowej nr 8 </w:t>
      </w:r>
      <w:r w:rsidR="00E05B27">
        <w:t xml:space="preserve">            </w:t>
      </w:r>
      <w:r>
        <w:t>z Oddziałami Integracyjnymi im. Szarych Szeregów w Chrzanowie od dnia 02.09.2019r.</w:t>
      </w:r>
    </w:p>
    <w:sectPr w:rsidR="00AD06C5">
      <w:pgSz w:w="11900" w:h="16820"/>
      <w:pgMar w:top="1438" w:right="1317" w:bottom="1603" w:left="13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E20"/>
    <w:multiLevelType w:val="hybridMultilevel"/>
    <w:tmpl w:val="48428B76"/>
    <w:lvl w:ilvl="0" w:tplc="C5F4AEC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4D9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C6EDC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A6E82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08030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4A014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0D584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A402E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492AE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44EF0"/>
    <w:multiLevelType w:val="hybridMultilevel"/>
    <w:tmpl w:val="160054FA"/>
    <w:lvl w:ilvl="0" w:tplc="69C4DE6A">
      <w:start w:val="2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AE322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8C081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F671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2C6BE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80F4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6A61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C0C42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2ED79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9642A"/>
    <w:multiLevelType w:val="hybridMultilevel"/>
    <w:tmpl w:val="B5B0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F60"/>
    <w:multiLevelType w:val="hybridMultilevel"/>
    <w:tmpl w:val="29F8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54C0"/>
    <w:multiLevelType w:val="hybridMultilevel"/>
    <w:tmpl w:val="1F7ADA9A"/>
    <w:lvl w:ilvl="0" w:tplc="D4B6FBC0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23196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ECDCE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1B3E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C6CB4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E62A6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BC20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A598C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A016C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85671"/>
    <w:multiLevelType w:val="hybridMultilevel"/>
    <w:tmpl w:val="CA76B3A0"/>
    <w:lvl w:ilvl="0" w:tplc="9AAE99E0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8EBD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00FA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E88B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2F46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E4EB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28B6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6CA0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2ADF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B06506"/>
    <w:multiLevelType w:val="hybridMultilevel"/>
    <w:tmpl w:val="D7485FB6"/>
    <w:lvl w:ilvl="0" w:tplc="252C9294">
      <w:start w:val="2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6009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4F21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3E2CE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2472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00F6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84FF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C0D3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AA8C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F55D23"/>
    <w:multiLevelType w:val="hybridMultilevel"/>
    <w:tmpl w:val="94E6C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5985"/>
    <w:multiLevelType w:val="hybridMultilevel"/>
    <w:tmpl w:val="028AA004"/>
    <w:lvl w:ilvl="0" w:tplc="23B09316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E0A20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EA280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E5C8E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42816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CD88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61CBA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2D7A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49F04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4F7752"/>
    <w:multiLevelType w:val="hybridMultilevel"/>
    <w:tmpl w:val="BCBC1EF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113552701">
    <w:abstractNumId w:val="1"/>
  </w:num>
  <w:num w:numId="2" w16cid:durableId="1540363712">
    <w:abstractNumId w:val="8"/>
  </w:num>
  <w:num w:numId="3" w16cid:durableId="1885632806">
    <w:abstractNumId w:val="4"/>
  </w:num>
  <w:num w:numId="4" w16cid:durableId="867647754">
    <w:abstractNumId w:val="5"/>
  </w:num>
  <w:num w:numId="5" w16cid:durableId="400254793">
    <w:abstractNumId w:val="6"/>
  </w:num>
  <w:num w:numId="6" w16cid:durableId="1256136153">
    <w:abstractNumId w:val="0"/>
  </w:num>
  <w:num w:numId="7" w16cid:durableId="1044213129">
    <w:abstractNumId w:val="9"/>
  </w:num>
  <w:num w:numId="8" w16cid:durableId="1497258305">
    <w:abstractNumId w:val="7"/>
  </w:num>
  <w:num w:numId="9" w16cid:durableId="1816024673">
    <w:abstractNumId w:val="3"/>
  </w:num>
  <w:num w:numId="10" w16cid:durableId="967466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C5"/>
    <w:rsid w:val="0018470C"/>
    <w:rsid w:val="003E7B94"/>
    <w:rsid w:val="004D3F13"/>
    <w:rsid w:val="009A50D2"/>
    <w:rsid w:val="00AD06C5"/>
    <w:rsid w:val="00E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D5D0"/>
  <w15:docId w15:val="{79C32968-4943-460B-9C49-91F3C913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2" w:lineRule="auto"/>
      <w:ind w:left="463" w:right="36" w:hanging="27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0"/>
      <w:ind w:left="13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Akapitzlist">
    <w:name w:val="List Paragraph"/>
    <w:basedOn w:val="Normalny"/>
    <w:uiPriority w:val="34"/>
    <w:qFormat/>
    <w:rsid w:val="003E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22C-6e-20220827104712</vt:lpstr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22C-6e-20220827104712</dc:title>
  <dc:subject/>
  <dc:creator>sekretariat8@interia.pl</dc:creator>
  <cp:keywords/>
  <cp:lastModifiedBy>sekretariat8@interia.pl</cp:lastModifiedBy>
  <cp:revision>3</cp:revision>
  <dcterms:created xsi:type="dcterms:W3CDTF">2022-08-26T09:47:00Z</dcterms:created>
  <dcterms:modified xsi:type="dcterms:W3CDTF">2022-08-26T10:02:00Z</dcterms:modified>
</cp:coreProperties>
</file>