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D7" w:rsidRPr="009A388B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-137244</wp:posOffset>
            </wp:positionH>
            <wp:positionV relativeFrom="paragraph">
              <wp:posOffset>-3283</wp:posOffset>
            </wp:positionV>
            <wp:extent cx="794109" cy="603849"/>
            <wp:effectExtent l="19050" t="0" r="5991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É logo SOŠ 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09" cy="60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388B">
        <w:rPr>
          <w:rFonts w:ascii="Times New Roman" w:hAnsi="Times New Roman" w:cs="Times New Roman"/>
          <w:sz w:val="28"/>
          <w:szCs w:val="28"/>
        </w:rPr>
        <w:t>STREDNÁ ODBORNÁ ŠKOLA PEDAGOGICKÁ,</w:t>
      </w:r>
    </w:p>
    <w:p w:rsidR="003D24D7" w:rsidRPr="009A388B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88B">
        <w:rPr>
          <w:rFonts w:ascii="Times New Roman" w:hAnsi="Times New Roman" w:cs="Times New Roman"/>
          <w:sz w:val="28"/>
          <w:szCs w:val="28"/>
        </w:rPr>
        <w:t>Sokolská 6, 900 01 Modra</w:t>
      </w: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Pr="0009264D" w:rsidRDefault="003D24D7" w:rsidP="0027039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264D">
        <w:rPr>
          <w:rFonts w:ascii="Times New Roman" w:hAnsi="Times New Roman" w:cs="Times New Roman"/>
          <w:b/>
          <w:sz w:val="36"/>
          <w:szCs w:val="36"/>
        </w:rPr>
        <w:t>STREDOŠKOLSKÁ ODBORNÁ ČINNOSŤ</w:t>
      </w:r>
    </w:p>
    <w:p w:rsidR="003D24D7" w:rsidRPr="0009264D" w:rsidRDefault="003D24D7" w:rsidP="0027039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264D">
        <w:rPr>
          <w:rFonts w:ascii="Times New Roman" w:hAnsi="Times New Roman" w:cs="Times New Roman"/>
          <w:b/>
          <w:sz w:val="36"/>
          <w:szCs w:val="36"/>
        </w:rPr>
        <w:t>DOMÁCE VZDELÁVANIE</w:t>
      </w:r>
    </w:p>
    <w:p w:rsidR="003D24D7" w:rsidRPr="0009264D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264D">
        <w:rPr>
          <w:rFonts w:ascii="Times New Roman" w:hAnsi="Times New Roman" w:cs="Times New Roman"/>
          <w:b/>
          <w:sz w:val="32"/>
          <w:szCs w:val="32"/>
        </w:rPr>
        <w:t>17</w:t>
      </w: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D7" w:rsidRDefault="003D24D7" w:rsidP="00270393">
      <w:pPr>
        <w:tabs>
          <w:tab w:val="left" w:pos="993"/>
          <w:tab w:val="left" w:pos="4253"/>
          <w:tab w:val="left" w:pos="58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264D">
        <w:rPr>
          <w:rFonts w:ascii="Times New Roman" w:hAnsi="Times New Roman" w:cs="Times New Roman"/>
          <w:b/>
          <w:sz w:val="28"/>
          <w:szCs w:val="28"/>
        </w:rPr>
        <w:t>Miesto:</w:t>
      </w:r>
      <w:r>
        <w:rPr>
          <w:rFonts w:ascii="Times New Roman" w:hAnsi="Times New Roman" w:cs="Times New Roman"/>
          <w:sz w:val="24"/>
          <w:szCs w:val="24"/>
        </w:rPr>
        <w:tab/>
      </w:r>
      <w:r w:rsidR="00031114" w:rsidRPr="00031114">
        <w:rPr>
          <w:rFonts w:ascii="Times New Roman" w:hAnsi="Times New Roman" w:cs="Times New Roman"/>
          <w:sz w:val="28"/>
          <w:szCs w:val="28"/>
        </w:rPr>
        <w:t>Pezinok</w:t>
      </w:r>
      <w:r>
        <w:rPr>
          <w:rFonts w:ascii="Times New Roman" w:hAnsi="Times New Roman" w:cs="Times New Roman"/>
          <w:sz w:val="24"/>
          <w:szCs w:val="24"/>
        </w:rPr>
        <w:tab/>
      </w:r>
      <w:r w:rsidRPr="0009264D">
        <w:rPr>
          <w:rFonts w:ascii="Times New Roman" w:hAnsi="Times New Roman" w:cs="Times New Roman"/>
          <w:b/>
          <w:sz w:val="28"/>
          <w:szCs w:val="28"/>
        </w:rPr>
        <w:t>Vypracoval:</w:t>
      </w:r>
      <w:r w:rsidR="000D168F">
        <w:rPr>
          <w:rFonts w:ascii="Times New Roman" w:hAnsi="Times New Roman" w:cs="Times New Roman"/>
          <w:b/>
          <w:sz w:val="28"/>
          <w:szCs w:val="28"/>
        </w:rPr>
        <w:tab/>
      </w:r>
      <w:r w:rsidR="00031114" w:rsidRPr="00031114">
        <w:rPr>
          <w:rFonts w:ascii="Times New Roman" w:hAnsi="Times New Roman" w:cs="Times New Roman"/>
          <w:sz w:val="28"/>
          <w:szCs w:val="28"/>
        </w:rPr>
        <w:t xml:space="preserve">Viktória </w:t>
      </w:r>
      <w:proofErr w:type="spellStart"/>
      <w:r w:rsidR="00031114" w:rsidRPr="00031114">
        <w:rPr>
          <w:rFonts w:ascii="Times New Roman" w:hAnsi="Times New Roman" w:cs="Times New Roman"/>
          <w:sz w:val="28"/>
          <w:szCs w:val="28"/>
        </w:rPr>
        <w:t>Ďurianová</w:t>
      </w:r>
      <w:proofErr w:type="spellEnd"/>
    </w:p>
    <w:p w:rsidR="0051766D" w:rsidRDefault="003D24D7" w:rsidP="00A77EA3">
      <w:pPr>
        <w:tabs>
          <w:tab w:val="left" w:pos="993"/>
          <w:tab w:val="left" w:pos="4253"/>
          <w:tab w:val="left" w:pos="58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264D">
        <w:rPr>
          <w:rFonts w:ascii="Times New Roman" w:hAnsi="Times New Roman" w:cs="Times New Roman"/>
          <w:b/>
          <w:sz w:val="28"/>
          <w:szCs w:val="28"/>
        </w:rPr>
        <w:t>Rok:</w:t>
      </w:r>
      <w:r>
        <w:rPr>
          <w:rFonts w:ascii="Times New Roman" w:hAnsi="Times New Roman" w:cs="Times New Roman"/>
          <w:sz w:val="24"/>
          <w:szCs w:val="24"/>
        </w:rPr>
        <w:tab/>
      </w:r>
      <w:r w:rsidR="00031114" w:rsidRPr="00031114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4"/>
          <w:szCs w:val="24"/>
        </w:rPr>
        <w:tab/>
      </w:r>
      <w:r w:rsidRPr="0009264D">
        <w:rPr>
          <w:rFonts w:ascii="Times New Roman" w:hAnsi="Times New Roman" w:cs="Times New Roman"/>
          <w:b/>
          <w:sz w:val="28"/>
          <w:szCs w:val="28"/>
        </w:rPr>
        <w:t>Trieda:</w:t>
      </w:r>
      <w:r>
        <w:rPr>
          <w:rFonts w:ascii="Times New Roman" w:hAnsi="Times New Roman" w:cs="Times New Roman"/>
          <w:sz w:val="24"/>
          <w:szCs w:val="24"/>
        </w:rPr>
        <w:tab/>
      </w:r>
      <w:r w:rsidR="00031114" w:rsidRPr="00031114">
        <w:rPr>
          <w:rFonts w:ascii="Times New Roman" w:hAnsi="Times New Roman" w:cs="Times New Roman"/>
          <w:sz w:val="28"/>
          <w:szCs w:val="28"/>
        </w:rPr>
        <w:t>3. A</w:t>
      </w:r>
    </w:p>
    <w:p w:rsidR="00A77EA3" w:rsidRDefault="00A77EA3" w:rsidP="00A77EA3">
      <w:pPr>
        <w:tabs>
          <w:tab w:val="left" w:pos="993"/>
          <w:tab w:val="left" w:pos="4253"/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316D" w:rsidRDefault="0063316D" w:rsidP="00A77EA3">
      <w:pPr>
        <w:tabs>
          <w:tab w:val="left" w:pos="993"/>
          <w:tab w:val="left" w:pos="4253"/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63316D" w:rsidSect="00514055">
          <w:footerReference w:type="default" r:id="rId9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66D" w:rsidRPr="0028339B" w:rsidRDefault="0051766D" w:rsidP="005176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39B">
        <w:rPr>
          <w:rFonts w:ascii="Times New Roman" w:hAnsi="Times New Roman" w:cs="Times New Roman"/>
          <w:b/>
          <w:sz w:val="24"/>
          <w:szCs w:val="24"/>
        </w:rPr>
        <w:t>Čestné vyhlásenie</w:t>
      </w:r>
    </w:p>
    <w:p w:rsidR="0051766D" w:rsidRPr="0028339B" w:rsidRDefault="0051766D" w:rsidP="0051766D">
      <w:pPr>
        <w:spacing w:line="360" w:lineRule="auto"/>
        <w:jc w:val="both"/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</w:pPr>
      <w:r w:rsidRPr="0028339B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 xml:space="preserve">Čestne vyhlasujem, že prácu s názvom </w:t>
      </w:r>
      <w:r w:rsidR="003A4723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>„</w:t>
      </w:r>
      <w:r w:rsidRPr="0028339B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>Domáce vzdelávanie</w:t>
      </w:r>
      <w:r w:rsidR="003A4723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>“</w:t>
      </w:r>
      <w:r w:rsidRPr="0028339B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 xml:space="preserve"> som vypracovala samostatne na </w:t>
      </w:r>
      <w:r w:rsidRPr="0028339B">
        <w:rPr>
          <w:rFonts w:ascii="Times New Roman" w:hAnsi="Times New Roman" w:cs="Times New Roman"/>
          <w:sz w:val="24"/>
          <w:szCs w:val="24"/>
        </w:rPr>
        <w:t>základe svojich poznatkov a literatúry, ktorá je uvedená v závere práce</w:t>
      </w:r>
      <w:r w:rsidRPr="0028339B">
        <w:rPr>
          <w:rFonts w:ascii="Times New Roman" w:hAnsi="Times New Roman" w:cs="Times New Roman"/>
          <w:bCs/>
          <w:color w:val="0F0E0E"/>
          <w:sz w:val="24"/>
          <w:szCs w:val="24"/>
          <w:shd w:val="clear" w:color="auto" w:fill="FFFFFF"/>
        </w:rPr>
        <w:t>.</w:t>
      </w:r>
    </w:p>
    <w:p w:rsidR="0028339B" w:rsidRDefault="0028339B" w:rsidP="005176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Svojím podpisom potvrdzujem</w:t>
      </w:r>
      <w:r w:rsidR="0051766D" w:rsidRPr="0028339B">
        <w:rPr>
          <w:rFonts w:ascii="Times New Roman" w:hAnsi="Times New Roman" w:cs="Times New Roman"/>
          <w:sz w:val="24"/>
          <w:szCs w:val="24"/>
        </w:rPr>
        <w:t xml:space="preserve"> pravdivosť údajov uvedených v čestnom vyhlásení.</w:t>
      </w:r>
    </w:p>
    <w:p w:rsidR="00741E4F" w:rsidRDefault="00741E4F" w:rsidP="005176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CC7" w:rsidRDefault="0028339B" w:rsidP="00A77EA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</w:t>
      </w:r>
      <w:r w:rsidR="00A77EA3">
        <w:rPr>
          <w:rFonts w:ascii="Times New Roman" w:hAnsi="Times New Roman" w:cs="Times New Roman"/>
          <w:sz w:val="24"/>
          <w:szCs w:val="24"/>
        </w:rPr>
        <w:t>..................</w:t>
      </w:r>
    </w:p>
    <w:p w:rsidR="0063316D" w:rsidRDefault="0063316D" w:rsidP="00A77EA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3316D" w:rsidRDefault="0063316D" w:rsidP="005E2A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2A61" w:rsidRPr="0028339B" w:rsidRDefault="005E2A61" w:rsidP="005E2A61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2A61" w:rsidRPr="0028339B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25463416"/>
        <w:docPartObj>
          <w:docPartGallery w:val="Table of Contents"/>
          <w:docPartUnique/>
        </w:docPartObj>
      </w:sdtPr>
      <w:sdtContent>
        <w:p w:rsidR="008873F7" w:rsidRPr="0028339B" w:rsidRDefault="008873F7" w:rsidP="0028339B">
          <w:pPr>
            <w:pStyle w:val="Hlavikaobsahu"/>
          </w:pPr>
          <w:r w:rsidRPr="0028339B">
            <w:rPr>
              <w:rFonts w:ascii="Times New Roman" w:hAnsi="Times New Roman" w:cs="Times New Roman"/>
              <w:color w:val="auto"/>
            </w:rPr>
            <w:t>Obsah</w:t>
          </w:r>
        </w:p>
        <w:p w:rsidR="00514055" w:rsidRPr="00514055" w:rsidRDefault="0090549F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r w:rsidRPr="0028339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3F7" w:rsidRPr="0028339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8339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6049547" w:history="1">
            <w:r w:rsidR="00514055"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Úvod</w:t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_Toc66049547 \h </w:instrText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14055"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48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Ciele práce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_Toc66049548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left" w:pos="44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49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Teoretická časť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_Toc66049549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2"/>
            <w:tabs>
              <w:tab w:val="left" w:pos="88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0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Čo je to domáce vzdelávanie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_Toc66049550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2"/>
            <w:tabs>
              <w:tab w:val="left" w:pos="88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1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Kto vzdeláva takéto deti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_Toc66049551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2"/>
            <w:tabs>
              <w:tab w:val="left" w:pos="88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2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Na základe čoho postupuje dieťa do vyššieho ročníka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_Toc66049552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2"/>
            <w:tabs>
              <w:tab w:val="left" w:pos="88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3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Ako domáce vzdelávanie prebieha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_Toc66049553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2"/>
            <w:tabs>
              <w:tab w:val="left" w:pos="88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4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1.5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Socializácia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_Toc66049554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left" w:pos="440"/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5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51405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sk-SK"/>
              </w:rPr>
              <w:tab/>
            </w:r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Praktická časť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_Toc66049555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6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Záver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_Toc66049556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7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Zhrnutie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_Toc66049557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8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Resume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_Toc66049558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59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Biliografia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_Toc66049559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4055" w:rsidRPr="00514055" w:rsidRDefault="00514055">
          <w:pPr>
            <w:pStyle w:val="Obsah1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66049560" w:history="1">
            <w:r w:rsidRPr="00514055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Prílohy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_Toc66049560 \h </w:instrTex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5140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873F7" w:rsidRDefault="0090549F">
          <w:r w:rsidRPr="0028339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3D24D7" w:rsidRDefault="003D24D7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D24D7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3D24D7" w:rsidRPr="00B7418B" w:rsidRDefault="003D24D7" w:rsidP="00B7418B">
      <w:pPr>
        <w:pStyle w:val="Nadpis1"/>
        <w:numPr>
          <w:ilvl w:val="0"/>
          <w:numId w:val="0"/>
        </w:numPr>
        <w:ind w:left="432" w:hanging="432"/>
        <w:rPr>
          <w:color w:val="auto"/>
        </w:rPr>
      </w:pPr>
      <w:bookmarkStart w:id="0" w:name="_Toc66049547"/>
      <w:r w:rsidRPr="00B7418B">
        <w:rPr>
          <w:color w:val="auto"/>
        </w:rPr>
        <w:lastRenderedPageBreak/>
        <w:t>Úvod</w:t>
      </w:r>
      <w:bookmarkEnd w:id="0"/>
    </w:p>
    <w:p w:rsidR="003D24D7" w:rsidRDefault="003D24D7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prvý kontakt s domácim vzdelávaním, bol na začiatku štúdia strednej školy. Doposiaľ nám bol tento pojem viac menej neznámy. Samozrejme vznikla aj ohľadom toho rušná debata či je to vhodný spôsob vzd</w:t>
      </w:r>
      <w:r w:rsidR="005118FE">
        <w:rPr>
          <w:rFonts w:ascii="Times New Roman" w:hAnsi="Times New Roman" w:cs="Times New Roman"/>
          <w:sz w:val="24"/>
          <w:szCs w:val="24"/>
        </w:rPr>
        <w:t>elávania, alebo nie. Vtedy bolo</w:t>
      </w:r>
      <w:r w:rsidR="006D0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toto vzdelávanie odsúdené ako absolútne nevhodné. Nakoniec</w:t>
      </w:r>
      <w:r w:rsidR="005118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sme sa niektorí </w:t>
      </w:r>
      <w:r w:rsidR="005118FE">
        <w:rPr>
          <w:rFonts w:ascii="Times New Roman" w:hAnsi="Times New Roman" w:cs="Times New Roman"/>
          <w:sz w:val="24"/>
          <w:szCs w:val="24"/>
        </w:rPr>
        <w:t xml:space="preserve">stali súčasťou domáceho vzdelávania </w:t>
      </w:r>
      <w:r>
        <w:rPr>
          <w:rFonts w:ascii="Times New Roman" w:hAnsi="Times New Roman" w:cs="Times New Roman"/>
          <w:sz w:val="24"/>
          <w:szCs w:val="24"/>
        </w:rPr>
        <w:t>a </w:t>
      </w:r>
      <w:r w:rsidR="005118FE">
        <w:rPr>
          <w:rFonts w:ascii="Times New Roman" w:hAnsi="Times New Roman" w:cs="Times New Roman"/>
          <w:sz w:val="24"/>
          <w:szCs w:val="24"/>
        </w:rPr>
        <w:t>pohľad</w:t>
      </w:r>
      <w:r w:rsidR="006D0C72">
        <w:rPr>
          <w:rFonts w:ascii="Times New Roman" w:hAnsi="Times New Roman" w:cs="Times New Roman"/>
          <w:sz w:val="24"/>
          <w:szCs w:val="24"/>
        </w:rPr>
        <w:t xml:space="preserve"> </w:t>
      </w:r>
      <w:r w:rsidR="005118FE">
        <w:rPr>
          <w:rFonts w:ascii="Times New Roman" w:hAnsi="Times New Roman" w:cs="Times New Roman"/>
          <w:sz w:val="24"/>
          <w:szCs w:val="24"/>
        </w:rPr>
        <w:t>naň</w:t>
      </w:r>
      <w:r>
        <w:rPr>
          <w:rFonts w:ascii="Times New Roman" w:hAnsi="Times New Roman" w:cs="Times New Roman"/>
          <w:sz w:val="24"/>
          <w:szCs w:val="24"/>
        </w:rPr>
        <w:t xml:space="preserve"> to veľmi rýchlo zmenilo. </w:t>
      </w:r>
    </w:p>
    <w:p w:rsidR="003D24D7" w:rsidRDefault="003D24D7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základe tejto skúsenosti sme usúdili, že časté odsudzovanie domáceho vzdelávania a pozeranie sa na takýchto rodičov, kt</w:t>
      </w:r>
      <w:r w:rsidR="005118FE">
        <w:rPr>
          <w:rFonts w:ascii="Times New Roman" w:hAnsi="Times New Roman" w:cs="Times New Roman"/>
          <w:sz w:val="24"/>
          <w:szCs w:val="24"/>
        </w:rPr>
        <w:t>orí</w:t>
      </w:r>
      <w:r>
        <w:rPr>
          <w:rFonts w:ascii="Times New Roman" w:hAnsi="Times New Roman" w:cs="Times New Roman"/>
          <w:sz w:val="24"/>
          <w:szCs w:val="24"/>
        </w:rPr>
        <w:t xml:space="preserve"> „ubližujú“ svojím deťom je spôsobené všeobecnou nevedomosťou, čo domáce vzdelávanie v skutočnosti je a ako prebieha. </w:t>
      </w:r>
    </w:p>
    <w:p w:rsidR="003D24D7" w:rsidRDefault="003D24D7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poslednej dobe je takéto vzdelávanie často spájané aj s dištančným vzdelávaním na základe 1. vlny pandémie  COVID – 19, kedy mnohé deti boli priam nútené učiť sa doma. Rovno na úvod však musíme uviesť, že je to veľký omyl, pretože základom domáceho vzdelávania je jeho dobrovoľnosť a nie povinná karanténa.  </w:t>
      </w:r>
    </w:p>
    <w:p w:rsidR="002361FC" w:rsidRDefault="003D24D7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tejto práci sme sa preto rozhodli, že na</w:t>
      </w:r>
      <w:r w:rsidR="00BA5CD5">
        <w:rPr>
          <w:rFonts w:ascii="Times New Roman" w:hAnsi="Times New Roman" w:cs="Times New Roman"/>
          <w:sz w:val="24"/>
          <w:szCs w:val="24"/>
        </w:rPr>
        <w:t xml:space="preserve">ším cieľom bude nie </w:t>
      </w:r>
      <w:r w:rsidR="003E081F">
        <w:rPr>
          <w:rFonts w:ascii="Times New Roman" w:hAnsi="Times New Roman" w:cs="Times New Roman"/>
          <w:sz w:val="24"/>
          <w:szCs w:val="24"/>
        </w:rPr>
        <w:t>určiť, ktorý spôsob vzdelávania je lepší, ale priblížiť</w:t>
      </w:r>
      <w:r>
        <w:rPr>
          <w:rFonts w:ascii="Times New Roman" w:hAnsi="Times New Roman" w:cs="Times New Roman"/>
          <w:sz w:val="24"/>
          <w:szCs w:val="24"/>
        </w:rPr>
        <w:t xml:space="preserve"> širšiemu publiku domáce vzdelávanie ako jeden z možných spôsobov vzdelávania na zá</w:t>
      </w:r>
      <w:r w:rsidR="003E081F">
        <w:rPr>
          <w:rFonts w:ascii="Times New Roman" w:hAnsi="Times New Roman" w:cs="Times New Roman"/>
          <w:sz w:val="24"/>
          <w:szCs w:val="24"/>
        </w:rPr>
        <w:t>klade reálnych faktov a dôvodov, prečo sa niektoré deti vzdelávajú takýmto spôsobom. Domáce</w:t>
      </w:r>
      <w:r>
        <w:rPr>
          <w:rFonts w:ascii="Times New Roman" w:hAnsi="Times New Roman" w:cs="Times New Roman"/>
          <w:sz w:val="24"/>
          <w:szCs w:val="24"/>
        </w:rPr>
        <w:t xml:space="preserve"> vzdelávanie nie je rozhodne pre k</w:t>
      </w:r>
      <w:r w:rsidR="003E081F">
        <w:rPr>
          <w:rFonts w:ascii="Times New Roman" w:hAnsi="Times New Roman" w:cs="Times New Roman"/>
          <w:sz w:val="24"/>
          <w:szCs w:val="24"/>
        </w:rPr>
        <w:t>aždého. T</w:t>
      </w:r>
      <w:r>
        <w:rPr>
          <w:rFonts w:ascii="Times New Roman" w:hAnsi="Times New Roman" w:cs="Times New Roman"/>
          <w:sz w:val="24"/>
          <w:szCs w:val="24"/>
        </w:rPr>
        <w:t>reba si zvážiť veľa aspektov, ale určite to nie je dôvod</w:t>
      </w:r>
      <w:r w:rsidR="003E081F">
        <w:rPr>
          <w:rFonts w:ascii="Times New Roman" w:hAnsi="Times New Roman" w:cs="Times New Roman"/>
          <w:sz w:val="24"/>
          <w:szCs w:val="24"/>
        </w:rPr>
        <w:t xml:space="preserve"> k odsudzovaniu a bráneniu možnosti</w:t>
      </w:r>
      <w:r w:rsidR="00BA5CD5">
        <w:rPr>
          <w:rFonts w:ascii="Times New Roman" w:hAnsi="Times New Roman" w:cs="Times New Roman"/>
          <w:sz w:val="24"/>
          <w:szCs w:val="24"/>
        </w:rPr>
        <w:t xml:space="preserve"> deťom, učiť sa inak, ako len v školskej lavici.</w:t>
      </w:r>
    </w:p>
    <w:p w:rsidR="005E2A61" w:rsidRDefault="005E2A61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A61" w:rsidRDefault="005E2A61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E2A61" w:rsidSect="00514055">
          <w:footerReference w:type="default" r:id="rId10"/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3D24D7" w:rsidRPr="00610D8E" w:rsidRDefault="00087D2E" w:rsidP="00610D8E">
      <w:pPr>
        <w:pStyle w:val="Nadpis1"/>
        <w:numPr>
          <w:ilvl w:val="0"/>
          <w:numId w:val="0"/>
        </w:numPr>
        <w:ind w:left="432" w:hanging="432"/>
        <w:rPr>
          <w:color w:val="auto"/>
        </w:rPr>
      </w:pPr>
      <w:bookmarkStart w:id="1" w:name="_Toc66049548"/>
      <w:r w:rsidRPr="00610D8E">
        <w:rPr>
          <w:color w:val="auto"/>
        </w:rPr>
        <w:lastRenderedPageBreak/>
        <w:t>Ciele práce</w:t>
      </w:r>
      <w:bookmarkEnd w:id="1"/>
    </w:p>
    <w:p w:rsidR="003D5627" w:rsidRDefault="003D5627" w:rsidP="00A929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Cieľom našej práce je </w:t>
      </w:r>
      <w:r w:rsidR="009A53E9">
        <w:rPr>
          <w:rFonts w:ascii="Times New Roman" w:hAnsi="Times New Roman" w:cs="Times New Roman"/>
          <w:sz w:val="24"/>
          <w:szCs w:val="24"/>
        </w:rPr>
        <w:t>poukázať na to, že časté odsudzovanie takejto formy vzdelávania je spôsobené všeobecnou nevedomosťou o domácom vzdelávaní a názory naň sa menia v závislosti od množstva informácií o priebehu tohto vzdelávania a osobných skúsenos</w:t>
      </w:r>
      <w:r w:rsidR="00552BB1">
        <w:rPr>
          <w:rFonts w:ascii="Times New Roman" w:hAnsi="Times New Roman" w:cs="Times New Roman"/>
          <w:sz w:val="24"/>
          <w:szCs w:val="24"/>
        </w:rPr>
        <w:t>tí s ním. Preto sme sa rozhodli, že v našej práci porovnáme názory ľudí tých, ktorí majú skúsenosť s domáci vzdelávaním  a tých, ktorých poznatky o ňom nie sú úplne dostačujúce</w:t>
      </w:r>
      <w:r w:rsidR="00725473">
        <w:rPr>
          <w:rFonts w:ascii="Times New Roman" w:hAnsi="Times New Roman" w:cs="Times New Roman"/>
          <w:sz w:val="24"/>
          <w:szCs w:val="24"/>
        </w:rPr>
        <w:t>. Následne tieto odpovede vyhodnotíme. Otázky sa budú t</w:t>
      </w:r>
      <w:r w:rsidR="00E47A39">
        <w:rPr>
          <w:rFonts w:ascii="Times New Roman" w:hAnsi="Times New Roman" w:cs="Times New Roman"/>
          <w:sz w:val="24"/>
          <w:szCs w:val="24"/>
        </w:rPr>
        <w:t>ý</w:t>
      </w:r>
      <w:r w:rsidR="00725473">
        <w:rPr>
          <w:rFonts w:ascii="Times New Roman" w:hAnsi="Times New Roman" w:cs="Times New Roman"/>
          <w:sz w:val="24"/>
          <w:szCs w:val="24"/>
        </w:rPr>
        <w:t>kať</w:t>
      </w:r>
      <w:r w:rsidR="00E47A39">
        <w:rPr>
          <w:rFonts w:ascii="Times New Roman" w:hAnsi="Times New Roman" w:cs="Times New Roman"/>
          <w:sz w:val="24"/>
          <w:szCs w:val="24"/>
        </w:rPr>
        <w:t xml:space="preserve"> najmä oblastí, kde sa často podľa našich skúseností vytvárajú konflikty, pri vyjadrovaní názorov na domáce vzdelávanie. Sú to napríklad: množstvo získaných vedomostí, úroveň socializácie, dôvody výberu </w:t>
      </w:r>
      <w:r>
        <w:rPr>
          <w:rFonts w:ascii="Times New Roman" w:hAnsi="Times New Roman" w:cs="Times New Roman"/>
          <w:sz w:val="24"/>
          <w:szCs w:val="24"/>
        </w:rPr>
        <w:t>takejto formy vzdelávania a pod.</w:t>
      </w:r>
      <w:r w:rsidR="00E47A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EA3" w:rsidRDefault="003D5627" w:rsidP="00A77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Ďalej chceme priblížiť širšiemu publiku domáce vzdelávanie ako jeden z možných alternatívnych spôsobov vzdelávania. </w:t>
      </w:r>
      <w:r w:rsidR="00247527">
        <w:rPr>
          <w:rFonts w:ascii="Times New Roman" w:hAnsi="Times New Roman" w:cs="Times New Roman"/>
          <w:sz w:val="24"/>
          <w:szCs w:val="24"/>
        </w:rPr>
        <w:t xml:space="preserve">Našou úlohou nie je súdiť, ktorá forma vzdelávania je pre deti lepšia. To aký názor bude mať čitateľ po prečítaní tejto práce je jeho voľba, ale urobí to na základe </w:t>
      </w:r>
      <w:r w:rsidR="0009438C">
        <w:rPr>
          <w:rFonts w:ascii="Times New Roman" w:hAnsi="Times New Roman" w:cs="Times New Roman"/>
          <w:sz w:val="24"/>
          <w:szCs w:val="24"/>
        </w:rPr>
        <w:t>uvedený</w:t>
      </w:r>
      <w:r w:rsidR="002361FC">
        <w:rPr>
          <w:rFonts w:ascii="Times New Roman" w:hAnsi="Times New Roman" w:cs="Times New Roman"/>
          <w:sz w:val="24"/>
          <w:szCs w:val="24"/>
        </w:rPr>
        <w:t>ch faktov a to je naším cieľom.</w:t>
      </w:r>
    </w:p>
    <w:p w:rsidR="0063316D" w:rsidRDefault="0063316D" w:rsidP="00A77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2A61" w:rsidRDefault="005E2A61" w:rsidP="00A77EA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E2A61" w:rsidSect="00BB70EF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3D24D7" w:rsidRPr="00B7418B" w:rsidRDefault="003D24D7" w:rsidP="00B7418B">
      <w:pPr>
        <w:pStyle w:val="Nadpis1"/>
        <w:rPr>
          <w:color w:val="auto"/>
        </w:rPr>
      </w:pPr>
      <w:bookmarkStart w:id="2" w:name="_Toc66049549"/>
      <w:r w:rsidRPr="00B7418B">
        <w:rPr>
          <w:color w:val="auto"/>
        </w:rPr>
        <w:lastRenderedPageBreak/>
        <w:t>Teoretická časť</w:t>
      </w:r>
      <w:bookmarkEnd w:id="2"/>
    </w:p>
    <w:p w:rsidR="00643394" w:rsidRDefault="00643394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Teoretickú časť sme zamerali na charakteristiku domáceho vzdelávania, na pojmy spojené s ním a na všeobecný pohľad na toto vzdelávanie.</w:t>
      </w:r>
    </w:p>
    <w:p w:rsidR="005446B0" w:rsidRPr="00B7418B" w:rsidRDefault="005446B0" w:rsidP="00B7418B">
      <w:pPr>
        <w:pStyle w:val="Nadpis2"/>
        <w:rPr>
          <w:color w:val="auto"/>
        </w:rPr>
      </w:pPr>
      <w:bookmarkStart w:id="3" w:name="_Toc66049550"/>
      <w:r w:rsidRPr="00B7418B">
        <w:rPr>
          <w:color w:val="auto"/>
        </w:rPr>
        <w:t>Čo je to domáce vzdelávanie</w:t>
      </w:r>
      <w:bookmarkEnd w:id="3"/>
    </w:p>
    <w:p w:rsidR="00AB1C09" w:rsidRDefault="005446B0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Domáce vzdelávanie je spôsob vzdelávania v domácom prostredí</w:t>
      </w:r>
      <w:r w:rsidR="005A6EA8">
        <w:rPr>
          <w:rFonts w:ascii="Times New Roman" w:hAnsi="Times New Roman" w:cs="Times New Roman"/>
          <w:sz w:val="24"/>
          <w:szCs w:val="24"/>
        </w:rPr>
        <w:t>, vedené rodičmi alebo tútormi, miesto vzdelávania vo formálnom prostredí štátnych alebo neštátnych škôl.</w:t>
      </w:r>
      <w:r w:rsidR="000D168F">
        <w:rPr>
          <w:rFonts w:ascii="Times New Roman" w:hAnsi="Times New Roman" w:cs="Times New Roman"/>
          <w:sz w:val="24"/>
          <w:szCs w:val="24"/>
        </w:rPr>
        <w:t xml:space="preserve"> </w:t>
      </w:r>
      <w:r w:rsidR="00943E08">
        <w:rPr>
          <w:rFonts w:ascii="Times New Roman" w:hAnsi="Times New Roman" w:cs="Times New Roman"/>
          <w:sz w:val="24"/>
          <w:szCs w:val="24"/>
        </w:rPr>
        <w:t>N</w:t>
      </w:r>
      <w:r w:rsidR="001D663C">
        <w:rPr>
          <w:rFonts w:ascii="Times New Roman" w:hAnsi="Times New Roman" w:cs="Times New Roman"/>
          <w:sz w:val="24"/>
          <w:szCs w:val="24"/>
        </w:rPr>
        <w:t>a</w:t>
      </w:r>
      <w:r w:rsidR="00FE53C5">
        <w:rPr>
          <w:rFonts w:ascii="Times New Roman" w:hAnsi="Times New Roman" w:cs="Times New Roman"/>
          <w:sz w:val="24"/>
          <w:szCs w:val="24"/>
        </w:rPr>
        <w:t xml:space="preserve"> </w:t>
      </w:r>
      <w:r w:rsidR="001D663C">
        <w:rPr>
          <w:rFonts w:ascii="Times New Roman" w:hAnsi="Times New Roman" w:cs="Times New Roman"/>
          <w:sz w:val="24"/>
          <w:szCs w:val="24"/>
        </w:rPr>
        <w:t>Slovensku je</w:t>
      </w:r>
      <w:r w:rsidR="003235AA">
        <w:rPr>
          <w:rFonts w:ascii="Times New Roman" w:hAnsi="Times New Roman" w:cs="Times New Roman"/>
          <w:sz w:val="24"/>
          <w:szCs w:val="24"/>
        </w:rPr>
        <w:t xml:space="preserve"> </w:t>
      </w:r>
      <w:r w:rsidR="001D663C">
        <w:rPr>
          <w:rFonts w:ascii="Times New Roman" w:hAnsi="Times New Roman" w:cs="Times New Roman"/>
          <w:sz w:val="24"/>
          <w:szCs w:val="24"/>
        </w:rPr>
        <w:t>povolené od roku 2008 podľa zákona</w:t>
      </w:r>
      <w:r w:rsidR="003235AA">
        <w:rPr>
          <w:rFonts w:ascii="Times New Roman" w:hAnsi="Times New Roman" w:cs="Times New Roman"/>
          <w:sz w:val="24"/>
          <w:szCs w:val="24"/>
        </w:rPr>
        <w:t xml:space="preserve"> </w:t>
      </w:r>
      <w:r w:rsidR="003235AA" w:rsidRPr="003235AA">
        <w:rPr>
          <w:rFonts w:ascii="Times New Roman" w:hAnsi="Times New Roman" w:cs="Times New Roman"/>
          <w:sz w:val="24"/>
          <w:szCs w:val="24"/>
        </w:rPr>
        <w:t>č. 245/2008 Z. z. o výchove a</w:t>
      </w:r>
      <w:r w:rsidR="00D05489">
        <w:rPr>
          <w:rFonts w:ascii="Times New Roman" w:hAnsi="Times New Roman" w:cs="Times New Roman"/>
          <w:sz w:val="24"/>
          <w:szCs w:val="24"/>
        </w:rPr>
        <w:t> </w:t>
      </w:r>
      <w:r w:rsidR="003235AA" w:rsidRPr="003235AA">
        <w:rPr>
          <w:rFonts w:ascii="Times New Roman" w:hAnsi="Times New Roman" w:cs="Times New Roman"/>
          <w:sz w:val="24"/>
          <w:szCs w:val="24"/>
        </w:rPr>
        <w:t>vzdelávaní</w:t>
      </w:r>
      <w:r w:rsidR="00D05489">
        <w:rPr>
          <w:rFonts w:ascii="Times New Roman" w:hAnsi="Times New Roman" w:cs="Times New Roman"/>
          <w:sz w:val="24"/>
          <w:szCs w:val="24"/>
        </w:rPr>
        <w:t>. Domáce vzdelávanie</w:t>
      </w:r>
      <w:r w:rsidR="003235AA">
        <w:rPr>
          <w:rFonts w:ascii="Times New Roman" w:hAnsi="Times New Roman" w:cs="Times New Roman"/>
          <w:sz w:val="24"/>
          <w:szCs w:val="24"/>
        </w:rPr>
        <w:t xml:space="preserve"> </w:t>
      </w:r>
      <w:r w:rsidR="000D168F">
        <w:rPr>
          <w:rFonts w:ascii="Times New Roman" w:hAnsi="Times New Roman" w:cs="Times New Roman"/>
          <w:sz w:val="24"/>
          <w:szCs w:val="24"/>
        </w:rPr>
        <w:t>je</w:t>
      </w:r>
      <w:r w:rsidR="003235AA">
        <w:rPr>
          <w:rFonts w:ascii="Times New Roman" w:hAnsi="Times New Roman" w:cs="Times New Roman"/>
          <w:sz w:val="24"/>
          <w:szCs w:val="24"/>
        </w:rPr>
        <w:t xml:space="preserve"> charakterizova</w:t>
      </w:r>
      <w:r w:rsidR="00D05489">
        <w:rPr>
          <w:rFonts w:ascii="Times New Roman" w:hAnsi="Times New Roman" w:cs="Times New Roman"/>
          <w:sz w:val="24"/>
          <w:szCs w:val="24"/>
        </w:rPr>
        <w:t>né</w:t>
      </w:r>
      <w:r w:rsidR="00132735">
        <w:rPr>
          <w:rFonts w:ascii="Times New Roman" w:hAnsi="Times New Roman" w:cs="Times New Roman"/>
          <w:sz w:val="24"/>
          <w:szCs w:val="24"/>
        </w:rPr>
        <w:t xml:space="preserve"> ako individuálne vzdelávanie v</w:t>
      </w:r>
      <w:r w:rsidR="00D05489">
        <w:rPr>
          <w:rFonts w:ascii="Times New Roman" w:hAnsi="Times New Roman" w:cs="Times New Roman"/>
          <w:sz w:val="24"/>
          <w:szCs w:val="24"/>
        </w:rPr>
        <w:t xml:space="preserve"> §24.</w:t>
      </w:r>
      <w:r w:rsidR="00F02E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293" w:rsidRDefault="00AB1C0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Rodič, ktorý sa rozhodne pre domáce vzdelávanie, musí dieťa najprv zapísať do školy</w:t>
      </w:r>
      <w:r w:rsidR="00BA5CD5">
        <w:rPr>
          <w:rFonts w:ascii="Times New Roman" w:hAnsi="Times New Roman" w:cs="Times New Roman"/>
          <w:sz w:val="24"/>
          <w:szCs w:val="24"/>
        </w:rPr>
        <w:t>, pokiaľ dieťa</w:t>
      </w:r>
      <w:r w:rsidR="0055665C">
        <w:rPr>
          <w:rFonts w:ascii="Times New Roman" w:hAnsi="Times New Roman" w:cs="Times New Roman"/>
          <w:sz w:val="24"/>
          <w:szCs w:val="24"/>
        </w:rPr>
        <w:t xml:space="preserve"> školu už nenavštevuje.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665C">
        <w:rPr>
          <w:rFonts w:ascii="Times New Roman" w:hAnsi="Times New Roman" w:cs="Times New Roman"/>
          <w:sz w:val="24"/>
          <w:szCs w:val="24"/>
        </w:rPr>
        <w:t xml:space="preserve">Keď škola dieťa príjme, môže rodič požiadať o individuálne vzdelávanie. </w:t>
      </w:r>
      <w:r w:rsidR="006F2283">
        <w:rPr>
          <w:rFonts w:ascii="Times New Roman" w:hAnsi="Times New Roman" w:cs="Times New Roman"/>
          <w:sz w:val="24"/>
          <w:szCs w:val="24"/>
        </w:rPr>
        <w:t>Žiadosť je podávaná písomnou formou.</w:t>
      </w:r>
      <w:r w:rsidR="004A3C14">
        <w:rPr>
          <w:rFonts w:ascii="Times New Roman" w:hAnsi="Times New Roman" w:cs="Times New Roman"/>
          <w:sz w:val="24"/>
          <w:szCs w:val="24"/>
        </w:rPr>
        <w:t xml:space="preserve"> Vo chvíli, keď riaditeľ povolí dieťaťu individuálne vzdelávanie, sa táto škola stáva pre neho kmeňovou školou.</w:t>
      </w:r>
    </w:p>
    <w:p w:rsidR="00E95E10" w:rsidRDefault="000D168F" w:rsidP="000707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Podľa </w:t>
      </w:r>
      <w:r w:rsidR="00943E08">
        <w:rPr>
          <w:rFonts w:ascii="Times New Roman" w:hAnsi="Times New Roman" w:cs="Times New Roman"/>
          <w:sz w:val="24"/>
          <w:szCs w:val="24"/>
        </w:rPr>
        <w:t>zákona je možné vzdelávať dieťa len na 1. stupni základnej školy</w:t>
      </w:r>
      <w:r w:rsidR="00E95E10">
        <w:rPr>
          <w:rFonts w:ascii="Times New Roman" w:hAnsi="Times New Roman" w:cs="Times New Roman"/>
          <w:sz w:val="24"/>
          <w:szCs w:val="24"/>
        </w:rPr>
        <w:t>.</w:t>
      </w:r>
      <w:r w:rsidR="0034219F">
        <w:rPr>
          <w:rFonts w:ascii="Times New Roman" w:hAnsi="Times New Roman" w:cs="Times New Roman"/>
          <w:sz w:val="24"/>
          <w:szCs w:val="24"/>
        </w:rPr>
        <w:t xml:space="preserve"> Napriek tomu sú deti, ktoré pokračujú v domácom vzdelávaní aj na 2. stupni základnej školy. </w:t>
      </w:r>
      <w:r w:rsidR="00812CEE">
        <w:rPr>
          <w:rFonts w:ascii="Times New Roman" w:hAnsi="Times New Roman" w:cs="Times New Roman"/>
          <w:sz w:val="24"/>
          <w:szCs w:val="24"/>
        </w:rPr>
        <w:t xml:space="preserve">V mnohých  krajinách </w:t>
      </w:r>
      <w:r w:rsidR="007429B5">
        <w:rPr>
          <w:rFonts w:ascii="Times New Roman" w:hAnsi="Times New Roman" w:cs="Times New Roman"/>
          <w:sz w:val="24"/>
          <w:szCs w:val="24"/>
        </w:rPr>
        <w:t xml:space="preserve">takéto vzdelávanie </w:t>
      </w:r>
      <w:r w:rsidR="00812CEE">
        <w:rPr>
          <w:rFonts w:ascii="Times New Roman" w:hAnsi="Times New Roman" w:cs="Times New Roman"/>
          <w:sz w:val="24"/>
          <w:szCs w:val="24"/>
        </w:rPr>
        <w:t>funguje oveľa dlhšie a</w:t>
      </w:r>
      <w:r w:rsidR="00F02EC2">
        <w:rPr>
          <w:rFonts w:ascii="Times New Roman" w:hAnsi="Times New Roman" w:cs="Times New Roman"/>
          <w:sz w:val="24"/>
          <w:szCs w:val="24"/>
        </w:rPr>
        <w:t xml:space="preserve"> </w:t>
      </w:r>
      <w:r w:rsidR="00812CEE">
        <w:rPr>
          <w:rFonts w:ascii="Times New Roman" w:hAnsi="Times New Roman" w:cs="Times New Roman"/>
          <w:sz w:val="24"/>
          <w:szCs w:val="24"/>
        </w:rPr>
        <w:t>je umožnené aj žiakom</w:t>
      </w:r>
      <w:r w:rsidR="00E12C4F">
        <w:rPr>
          <w:rFonts w:ascii="Times New Roman" w:hAnsi="Times New Roman" w:cs="Times New Roman"/>
          <w:sz w:val="24"/>
          <w:szCs w:val="24"/>
        </w:rPr>
        <w:t xml:space="preserve"> 2. stupňa ZŠ</w:t>
      </w:r>
      <w:r w:rsidR="00812CEE">
        <w:rPr>
          <w:rFonts w:ascii="Times New Roman" w:hAnsi="Times New Roman" w:cs="Times New Roman"/>
          <w:sz w:val="24"/>
          <w:szCs w:val="24"/>
        </w:rPr>
        <w:t>. V</w:t>
      </w:r>
      <w:r w:rsidR="00C6090F">
        <w:rPr>
          <w:rFonts w:ascii="Times New Roman" w:hAnsi="Times New Roman" w:cs="Times New Roman"/>
          <w:sz w:val="24"/>
          <w:szCs w:val="24"/>
        </w:rPr>
        <w:t xml:space="preserve"> </w:t>
      </w:r>
      <w:r w:rsidR="00E12C4F">
        <w:rPr>
          <w:rFonts w:ascii="Times New Roman" w:hAnsi="Times New Roman" w:cs="Times New Roman"/>
          <w:sz w:val="24"/>
          <w:szCs w:val="24"/>
        </w:rPr>
        <w:t xml:space="preserve">tomto prípade po ukončení 4. ročníka ZŠ, rodičia zapíšu </w:t>
      </w:r>
      <w:r w:rsidR="00FE53C5">
        <w:rPr>
          <w:rFonts w:ascii="Times New Roman" w:hAnsi="Times New Roman" w:cs="Times New Roman"/>
          <w:sz w:val="24"/>
          <w:szCs w:val="24"/>
        </w:rPr>
        <w:t xml:space="preserve">svoje </w:t>
      </w:r>
      <w:r w:rsidR="00E12C4F">
        <w:rPr>
          <w:rFonts w:ascii="Times New Roman" w:hAnsi="Times New Roman" w:cs="Times New Roman"/>
          <w:sz w:val="24"/>
          <w:szCs w:val="24"/>
        </w:rPr>
        <w:t>dieťa do školy v</w:t>
      </w:r>
      <w:r w:rsidR="00FE53C5">
        <w:rPr>
          <w:rFonts w:ascii="Times New Roman" w:hAnsi="Times New Roman" w:cs="Times New Roman"/>
          <w:sz w:val="24"/>
          <w:szCs w:val="24"/>
        </w:rPr>
        <w:t> </w:t>
      </w:r>
      <w:r w:rsidR="00E12C4F">
        <w:rPr>
          <w:rFonts w:ascii="Times New Roman" w:hAnsi="Times New Roman" w:cs="Times New Roman"/>
          <w:sz w:val="24"/>
          <w:szCs w:val="24"/>
        </w:rPr>
        <w:t>zahraničí</w:t>
      </w:r>
      <w:r w:rsidR="00FE53C5">
        <w:rPr>
          <w:rFonts w:ascii="Times New Roman" w:hAnsi="Times New Roman" w:cs="Times New Roman"/>
          <w:sz w:val="24"/>
          <w:szCs w:val="24"/>
        </w:rPr>
        <w:t>. Podľa §23 písm. b) môže dieťa</w:t>
      </w:r>
      <w:r w:rsidR="0034219F" w:rsidRPr="0034219F">
        <w:rPr>
          <w:rFonts w:ascii="Times New Roman" w:hAnsi="Times New Roman" w:cs="Times New Roman"/>
          <w:sz w:val="24"/>
          <w:szCs w:val="24"/>
        </w:rPr>
        <w:t xml:space="preserve"> plniť školskú dochádzku „osobitným spôsobom“ „v školách mimo územia Slovenskej republiky“. </w:t>
      </w:r>
      <w:r w:rsidR="00B720A1">
        <w:rPr>
          <w:rFonts w:ascii="Times New Roman" w:hAnsi="Times New Roman" w:cs="Times New Roman"/>
          <w:sz w:val="24"/>
          <w:szCs w:val="24"/>
        </w:rPr>
        <w:t xml:space="preserve">Najčastejšie je volená Česká republika. </w:t>
      </w:r>
      <w:r w:rsidR="0034219F" w:rsidRPr="0034219F">
        <w:rPr>
          <w:rFonts w:ascii="Times New Roman" w:hAnsi="Times New Roman" w:cs="Times New Roman"/>
          <w:sz w:val="24"/>
          <w:szCs w:val="24"/>
        </w:rPr>
        <w:t xml:space="preserve">Podľa českého školského zákona máte právo ako </w:t>
      </w:r>
      <w:r w:rsidR="007D38B8">
        <w:rPr>
          <w:rFonts w:ascii="Times New Roman" w:hAnsi="Times New Roman" w:cs="Times New Roman"/>
          <w:sz w:val="24"/>
          <w:szCs w:val="24"/>
        </w:rPr>
        <w:t>občan E</w:t>
      </w:r>
      <w:r w:rsidR="00A25D36">
        <w:rPr>
          <w:rFonts w:ascii="Times New Roman" w:hAnsi="Times New Roman" w:cs="Times New Roman"/>
          <w:sz w:val="24"/>
          <w:szCs w:val="24"/>
        </w:rPr>
        <w:t>U</w:t>
      </w:r>
      <w:r w:rsidR="0034219F" w:rsidRPr="0034219F">
        <w:rPr>
          <w:rFonts w:ascii="Times New Roman" w:hAnsi="Times New Roman" w:cs="Times New Roman"/>
          <w:sz w:val="24"/>
          <w:szCs w:val="24"/>
        </w:rPr>
        <w:t xml:space="preserve"> študovať za rovnakých podmienok ako občan ČR.</w:t>
      </w:r>
      <w:r w:rsidR="00B720A1">
        <w:rPr>
          <w:rFonts w:ascii="Times New Roman" w:hAnsi="Times New Roman" w:cs="Times New Roman"/>
          <w:sz w:val="24"/>
          <w:szCs w:val="24"/>
        </w:rPr>
        <w:t xml:space="preserve"> </w:t>
      </w:r>
      <w:r w:rsidR="001C7606">
        <w:rPr>
          <w:rFonts w:ascii="Times New Roman" w:hAnsi="Times New Roman" w:cs="Times New Roman"/>
          <w:sz w:val="24"/>
          <w:szCs w:val="24"/>
        </w:rPr>
        <w:t>Takže po prijatí dieťaťa v ČR, rodič požiada o individuálne vzdelávanie</w:t>
      </w:r>
      <w:r w:rsidR="00132735">
        <w:rPr>
          <w:rFonts w:ascii="Times New Roman" w:hAnsi="Times New Roman" w:cs="Times New Roman"/>
          <w:sz w:val="24"/>
          <w:szCs w:val="24"/>
        </w:rPr>
        <w:t xml:space="preserve"> a po jeho schválení môže ďalej pokračovať vo vzdelávaní v domácich podmienkach. Avšak kmeňovou školou ostáva ZŠ na území SR</w:t>
      </w:r>
      <w:r w:rsidR="000707D6">
        <w:rPr>
          <w:rFonts w:ascii="Times New Roman" w:hAnsi="Times New Roman" w:cs="Times New Roman"/>
          <w:sz w:val="24"/>
          <w:szCs w:val="24"/>
        </w:rPr>
        <w:t>.</w:t>
      </w:r>
    </w:p>
    <w:p w:rsidR="00A64A53" w:rsidRPr="00B7418B" w:rsidRDefault="0025488A" w:rsidP="00B7418B">
      <w:pPr>
        <w:pStyle w:val="Nadpis2"/>
        <w:rPr>
          <w:color w:val="auto"/>
        </w:rPr>
      </w:pPr>
      <w:bookmarkStart w:id="4" w:name="_Toc66049551"/>
      <w:r w:rsidRPr="00B7418B">
        <w:rPr>
          <w:color w:val="auto"/>
        </w:rPr>
        <w:t>Kto vzdeláva takéto deti</w:t>
      </w:r>
      <w:bookmarkEnd w:id="4"/>
    </w:p>
    <w:p w:rsidR="005446B0" w:rsidRDefault="00A64A53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Podľa §24 zákonný zástupca zabezpečuje vzdelávanie </w:t>
      </w:r>
      <w:r w:rsidR="00943E08">
        <w:rPr>
          <w:rFonts w:ascii="Times New Roman" w:hAnsi="Times New Roman" w:cs="Times New Roman"/>
          <w:sz w:val="24"/>
          <w:szCs w:val="24"/>
        </w:rPr>
        <w:t>osobou</w:t>
      </w:r>
      <w:r w:rsidR="00FA6C9E">
        <w:rPr>
          <w:rFonts w:ascii="Times New Roman" w:hAnsi="Times New Roman" w:cs="Times New Roman"/>
          <w:sz w:val="24"/>
          <w:szCs w:val="24"/>
        </w:rPr>
        <w:t xml:space="preserve">, </w:t>
      </w:r>
      <w:r w:rsidR="00FA6C9E" w:rsidRPr="00FA6C9E">
        <w:rPr>
          <w:rFonts w:ascii="Times New Roman" w:hAnsi="Times New Roman" w:cs="Times New Roman"/>
          <w:sz w:val="24"/>
          <w:szCs w:val="24"/>
        </w:rPr>
        <w:t>ktorá spĺňa kvalifikačné predpoklady vysokoškolského vzdelania druhého stupňa ustanovené pre učiteľov I. stupňa základnej školy.</w:t>
      </w:r>
      <w:r w:rsidR="00943E08">
        <w:rPr>
          <w:rFonts w:ascii="Times New Roman" w:hAnsi="Times New Roman" w:cs="Times New Roman"/>
          <w:sz w:val="24"/>
          <w:szCs w:val="24"/>
        </w:rPr>
        <w:t xml:space="preserve"> </w:t>
      </w:r>
      <w:r w:rsidR="00693EDD" w:rsidRPr="00693EDD">
        <w:rPr>
          <w:rFonts w:ascii="Times New Roman" w:hAnsi="Times New Roman" w:cs="Times New Roman"/>
          <w:sz w:val="24"/>
          <w:szCs w:val="24"/>
        </w:rPr>
        <w:t>V praxi to</w:t>
      </w:r>
      <w:r w:rsidR="00693EDD">
        <w:rPr>
          <w:rFonts w:ascii="Times New Roman" w:hAnsi="Times New Roman" w:cs="Times New Roman"/>
          <w:sz w:val="24"/>
          <w:szCs w:val="24"/>
        </w:rPr>
        <w:t xml:space="preserve"> však</w:t>
      </w:r>
      <w:r w:rsidR="00693EDD" w:rsidRPr="00693EDD">
        <w:rPr>
          <w:rFonts w:ascii="Times New Roman" w:hAnsi="Times New Roman" w:cs="Times New Roman"/>
          <w:sz w:val="24"/>
          <w:szCs w:val="24"/>
        </w:rPr>
        <w:t xml:space="preserve"> </w:t>
      </w:r>
      <w:r w:rsidR="00693EDD">
        <w:rPr>
          <w:rFonts w:ascii="Times New Roman" w:hAnsi="Times New Roman" w:cs="Times New Roman"/>
          <w:sz w:val="24"/>
          <w:szCs w:val="24"/>
        </w:rPr>
        <w:t xml:space="preserve">často </w:t>
      </w:r>
      <w:r w:rsidR="00693EDD" w:rsidRPr="00693EDD">
        <w:rPr>
          <w:rFonts w:ascii="Times New Roman" w:hAnsi="Times New Roman" w:cs="Times New Roman"/>
          <w:sz w:val="24"/>
          <w:szCs w:val="24"/>
        </w:rPr>
        <w:t>funguje tak, že rodičia nájdu človeka s príslušným vzdelaním a do</w:t>
      </w:r>
      <w:r w:rsidR="00693EDD">
        <w:rPr>
          <w:rFonts w:ascii="Times New Roman" w:hAnsi="Times New Roman" w:cs="Times New Roman"/>
          <w:sz w:val="24"/>
          <w:szCs w:val="24"/>
        </w:rPr>
        <w:t>hodnú sa s ním</w:t>
      </w:r>
      <w:r w:rsidR="00693EDD" w:rsidRPr="00693EDD">
        <w:rPr>
          <w:rFonts w:ascii="Times New Roman" w:hAnsi="Times New Roman" w:cs="Times New Roman"/>
          <w:sz w:val="24"/>
          <w:szCs w:val="24"/>
        </w:rPr>
        <w:t xml:space="preserve">, že bude odborným garantom vzdelávania ich dieťaťa. Takýto učiteľ môže, ale nemusí do vzdelávania zasahovať. </w:t>
      </w:r>
      <w:r w:rsidR="00A6209E">
        <w:rPr>
          <w:rFonts w:ascii="Times New Roman" w:hAnsi="Times New Roman" w:cs="Times New Roman"/>
          <w:sz w:val="24"/>
          <w:szCs w:val="24"/>
        </w:rPr>
        <w:t xml:space="preserve">Nikde nie je napísané, že dieťa nemôže vzdelávať rodič napriek tomu, že nemá pedagogické </w:t>
      </w:r>
      <w:r w:rsidR="00A6209E">
        <w:rPr>
          <w:rFonts w:ascii="Times New Roman" w:hAnsi="Times New Roman" w:cs="Times New Roman"/>
          <w:sz w:val="24"/>
          <w:szCs w:val="24"/>
        </w:rPr>
        <w:lastRenderedPageBreak/>
        <w:t>vzdelanie. Pokiaľ má odborného garanta, všetko je v poriadku. Z</w:t>
      </w:r>
      <w:r w:rsidR="00A6209E" w:rsidRPr="00693EDD">
        <w:rPr>
          <w:rFonts w:ascii="Times New Roman" w:hAnsi="Times New Roman" w:cs="Times New Roman"/>
          <w:sz w:val="24"/>
          <w:szCs w:val="24"/>
        </w:rPr>
        <w:t>áleží</w:t>
      </w:r>
      <w:r w:rsidR="00A6209E">
        <w:rPr>
          <w:rFonts w:ascii="Times New Roman" w:hAnsi="Times New Roman" w:cs="Times New Roman"/>
          <w:sz w:val="24"/>
          <w:szCs w:val="24"/>
        </w:rPr>
        <w:t xml:space="preserve"> to</w:t>
      </w:r>
      <w:r w:rsidR="00A6209E" w:rsidRPr="00693EDD">
        <w:rPr>
          <w:rFonts w:ascii="Times New Roman" w:hAnsi="Times New Roman" w:cs="Times New Roman"/>
          <w:sz w:val="24"/>
          <w:szCs w:val="24"/>
        </w:rPr>
        <w:t xml:space="preserve"> od samotných rodičov a ich predstavy.</w:t>
      </w:r>
    </w:p>
    <w:p w:rsidR="00711C9F" w:rsidRPr="00711C9F" w:rsidRDefault="009A189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</w:t>
      </w:r>
      <w:r w:rsidR="00576F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každé dieťa na domácom vzdelávaní </w:t>
      </w:r>
      <w:r w:rsidR="00B26485">
        <w:rPr>
          <w:rFonts w:ascii="Times New Roman" w:hAnsi="Times New Roman" w:cs="Times New Roman"/>
          <w:sz w:val="24"/>
          <w:szCs w:val="24"/>
        </w:rPr>
        <w:t xml:space="preserve">ale </w:t>
      </w:r>
      <w:r>
        <w:rPr>
          <w:rFonts w:ascii="Times New Roman" w:hAnsi="Times New Roman" w:cs="Times New Roman"/>
          <w:sz w:val="24"/>
          <w:szCs w:val="24"/>
        </w:rPr>
        <w:t xml:space="preserve">vzdeláva rodič. </w:t>
      </w:r>
      <w:r w:rsidR="00B3658D">
        <w:rPr>
          <w:rFonts w:ascii="Times New Roman" w:hAnsi="Times New Roman" w:cs="Times New Roman"/>
          <w:sz w:val="24"/>
          <w:szCs w:val="24"/>
        </w:rPr>
        <w:t>Mnohé takéto deti sa vzdelávajú v </w:t>
      </w:r>
      <w:proofErr w:type="spellStart"/>
      <w:r w:rsidR="00B3658D">
        <w:rPr>
          <w:rFonts w:ascii="Times New Roman" w:hAnsi="Times New Roman" w:cs="Times New Roman"/>
          <w:sz w:val="24"/>
          <w:szCs w:val="24"/>
        </w:rPr>
        <w:t>komunitných</w:t>
      </w:r>
      <w:proofErr w:type="spellEnd"/>
      <w:r w:rsidR="00B3658D">
        <w:rPr>
          <w:rFonts w:ascii="Times New Roman" w:hAnsi="Times New Roman" w:cs="Times New Roman"/>
          <w:sz w:val="24"/>
          <w:szCs w:val="24"/>
        </w:rPr>
        <w:t xml:space="preserve"> školách. </w:t>
      </w:r>
      <w:r w:rsidR="00B3658D" w:rsidRPr="00B3658D">
        <w:rPr>
          <w:rFonts w:ascii="Times New Roman" w:hAnsi="Times New Roman" w:cs="Times New Roman"/>
          <w:sz w:val="24"/>
          <w:szCs w:val="24"/>
        </w:rPr>
        <w:t xml:space="preserve">Sú to zariadenia, ktoré ponúkajú rozmanitosť v prístupoch k deťom. </w:t>
      </w:r>
      <w:proofErr w:type="spellStart"/>
      <w:r w:rsidR="00B3658D" w:rsidRPr="00B3658D">
        <w:rPr>
          <w:rFonts w:ascii="Times New Roman" w:hAnsi="Times New Roman" w:cs="Times New Roman"/>
          <w:sz w:val="24"/>
          <w:szCs w:val="24"/>
        </w:rPr>
        <w:t>Komunitné</w:t>
      </w:r>
      <w:proofErr w:type="spellEnd"/>
      <w:r w:rsidR="00B3658D" w:rsidRPr="00B3658D">
        <w:rPr>
          <w:rFonts w:ascii="Times New Roman" w:hAnsi="Times New Roman" w:cs="Times New Roman"/>
          <w:sz w:val="24"/>
          <w:szCs w:val="24"/>
        </w:rPr>
        <w:t xml:space="preserve"> školy sú otvorené deťom všetkých vekových kategórií. Od predškolského veku až po základnú školu.</w:t>
      </w:r>
      <w:r w:rsidR="00B3658D">
        <w:rPr>
          <w:rFonts w:ascii="Times New Roman" w:hAnsi="Times New Roman" w:cs="Times New Roman"/>
          <w:sz w:val="24"/>
          <w:szCs w:val="24"/>
        </w:rPr>
        <w:t xml:space="preserve"> </w:t>
      </w:r>
      <w:r w:rsidR="00B3658D" w:rsidRPr="00B3658D">
        <w:rPr>
          <w:rFonts w:ascii="Times New Roman" w:hAnsi="Times New Roman" w:cs="Times New Roman"/>
          <w:sz w:val="24"/>
          <w:szCs w:val="24"/>
        </w:rPr>
        <w:t>Štruktúra školy je navrhnutá tak, aby podporovala rozvoj ich potenciálu. Školy sa tiež zameriavajú na rozvíjanie sociálnych zručností detí, ale aj</w:t>
      </w:r>
      <w:r w:rsidR="00B3658D">
        <w:rPr>
          <w:rFonts w:ascii="Times New Roman" w:hAnsi="Times New Roman" w:cs="Times New Roman"/>
          <w:sz w:val="24"/>
          <w:szCs w:val="24"/>
        </w:rPr>
        <w:t xml:space="preserve"> </w:t>
      </w:r>
      <w:r w:rsidR="00090809">
        <w:rPr>
          <w:rFonts w:ascii="Times New Roman" w:hAnsi="Times New Roman" w:cs="Times New Roman"/>
          <w:sz w:val="24"/>
          <w:szCs w:val="24"/>
        </w:rPr>
        <w:t>na</w:t>
      </w:r>
      <w:r w:rsidR="00B3658D" w:rsidRPr="00B3658D">
        <w:rPr>
          <w:rFonts w:ascii="Times New Roman" w:hAnsi="Times New Roman" w:cs="Times New Roman"/>
          <w:sz w:val="24"/>
          <w:szCs w:val="24"/>
        </w:rPr>
        <w:t xml:space="preserve"> kognitívne vzdelávanie. Mnohé spolupracujú so štátnymi školami, ktoré sú naklonené alternatívam a poskytujú im odbornú pomo</w:t>
      </w:r>
      <w:r w:rsidR="006F2283">
        <w:rPr>
          <w:rFonts w:ascii="Times New Roman" w:hAnsi="Times New Roman" w:cs="Times New Roman"/>
          <w:sz w:val="24"/>
          <w:szCs w:val="24"/>
        </w:rPr>
        <w:t>c</w:t>
      </w:r>
      <w:r w:rsidR="006F2283" w:rsidRPr="006F228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11C9F" w:rsidRPr="00B7418B" w:rsidRDefault="006F2283" w:rsidP="00B7418B">
      <w:pPr>
        <w:pStyle w:val="Nadpis2"/>
        <w:rPr>
          <w:color w:val="auto"/>
        </w:rPr>
      </w:pPr>
      <w:bookmarkStart w:id="5" w:name="_Toc66049552"/>
      <w:r w:rsidRPr="00B7418B">
        <w:rPr>
          <w:color w:val="auto"/>
        </w:rPr>
        <w:t>Na základe čoho post</w:t>
      </w:r>
      <w:r w:rsidR="0025488A" w:rsidRPr="00B7418B">
        <w:rPr>
          <w:color w:val="auto"/>
        </w:rPr>
        <w:t>upuje dieťa do vyššieho ročníka</w:t>
      </w:r>
      <w:bookmarkEnd w:id="5"/>
    </w:p>
    <w:p w:rsidR="00752EC4" w:rsidRDefault="006B27D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Bežný školský rok </w:t>
      </w:r>
      <w:r w:rsidR="00854224">
        <w:rPr>
          <w:rFonts w:ascii="Times New Roman" w:hAnsi="Times New Roman" w:cs="Times New Roman"/>
          <w:sz w:val="24"/>
          <w:szCs w:val="24"/>
        </w:rPr>
        <w:t>sa skladá z dvoch</w:t>
      </w:r>
      <w:r>
        <w:rPr>
          <w:rFonts w:ascii="Times New Roman" w:hAnsi="Times New Roman" w:cs="Times New Roman"/>
          <w:sz w:val="24"/>
          <w:szCs w:val="24"/>
        </w:rPr>
        <w:t xml:space="preserve"> obdob</w:t>
      </w:r>
      <w:r w:rsidR="00854224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– 1. polrok a 2. polrok. </w:t>
      </w:r>
      <w:r w:rsidR="003E0084">
        <w:rPr>
          <w:rFonts w:ascii="Times New Roman" w:hAnsi="Times New Roman" w:cs="Times New Roman"/>
          <w:sz w:val="24"/>
          <w:szCs w:val="24"/>
        </w:rPr>
        <w:t xml:space="preserve">Každé takéto obdobie sa ukončuje vysvedčením (v súčasnej dobe, za 1. polrok sa dostáva len výpis), kde má žiak v podobe známok napísané svoje hodnotenie. </w:t>
      </w:r>
      <w:r w:rsidR="00854224">
        <w:rPr>
          <w:rFonts w:ascii="Times New Roman" w:hAnsi="Times New Roman" w:cs="Times New Roman"/>
          <w:sz w:val="24"/>
          <w:szCs w:val="24"/>
        </w:rPr>
        <w:t>Kľúčový je najmä 2. polrok</w:t>
      </w:r>
      <w:r w:rsidR="004A3C14">
        <w:rPr>
          <w:rFonts w:ascii="Times New Roman" w:hAnsi="Times New Roman" w:cs="Times New Roman"/>
          <w:sz w:val="24"/>
          <w:szCs w:val="24"/>
        </w:rPr>
        <w:t>, na základe,</w:t>
      </w:r>
      <w:r w:rsidR="00854224">
        <w:rPr>
          <w:rFonts w:ascii="Times New Roman" w:hAnsi="Times New Roman" w:cs="Times New Roman"/>
          <w:sz w:val="24"/>
          <w:szCs w:val="24"/>
        </w:rPr>
        <w:t xml:space="preserve"> ktorého môže žiak postúpiť do vyššieho ročníka.</w:t>
      </w:r>
      <w:r w:rsidR="00EE53B6">
        <w:rPr>
          <w:rFonts w:ascii="Times New Roman" w:hAnsi="Times New Roman" w:cs="Times New Roman"/>
          <w:sz w:val="24"/>
          <w:szCs w:val="24"/>
        </w:rPr>
        <w:t xml:space="preserve"> Podobne to funguje aj pri domácom vzdelávaní.</w:t>
      </w:r>
    </w:p>
    <w:p w:rsidR="006B27DF" w:rsidRDefault="00752EC4" w:rsidP="007B29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Dieťa</w:t>
      </w:r>
      <w:r w:rsidRPr="00752EC4">
        <w:rPr>
          <w:rFonts w:ascii="Times New Roman" w:hAnsi="Times New Roman" w:cs="Times New Roman"/>
          <w:sz w:val="24"/>
          <w:szCs w:val="24"/>
        </w:rPr>
        <w:t>, ktorému bolo povolené individuálne vzdelávanie, podstúp</w:t>
      </w:r>
      <w:r>
        <w:rPr>
          <w:rFonts w:ascii="Times New Roman" w:hAnsi="Times New Roman" w:cs="Times New Roman"/>
          <w:sz w:val="24"/>
          <w:szCs w:val="24"/>
        </w:rPr>
        <w:t>i komisionálne skúšky v</w:t>
      </w:r>
      <w:r w:rsidR="004A3C14">
        <w:rPr>
          <w:rFonts w:ascii="Times New Roman" w:hAnsi="Times New Roman" w:cs="Times New Roman"/>
          <w:sz w:val="24"/>
          <w:szCs w:val="24"/>
        </w:rPr>
        <w:t> kmeňovej škole</w:t>
      </w:r>
      <w:r w:rsidRPr="00752EC4">
        <w:rPr>
          <w:rFonts w:ascii="Times New Roman" w:hAnsi="Times New Roman" w:cs="Times New Roman"/>
          <w:sz w:val="24"/>
          <w:szCs w:val="24"/>
        </w:rPr>
        <w:t>, a to z príslušného učiva každého povinného predmetu, za každý polrok zvlášť. Na základe výsledkov komisionálne</w:t>
      </w:r>
      <w:r w:rsidR="007B29E0">
        <w:rPr>
          <w:rFonts w:ascii="Times New Roman" w:hAnsi="Times New Roman" w:cs="Times New Roman"/>
          <w:sz w:val="24"/>
          <w:szCs w:val="24"/>
        </w:rPr>
        <w:t xml:space="preserve">j skúšky vydá škola vysvedčenie a automaticky tak pokračuje do ďalšieho ročníka. </w:t>
      </w:r>
      <w:r w:rsidR="00854224">
        <w:rPr>
          <w:rFonts w:ascii="Times New Roman" w:hAnsi="Times New Roman" w:cs="Times New Roman"/>
          <w:sz w:val="24"/>
          <w:szCs w:val="24"/>
        </w:rPr>
        <w:t xml:space="preserve"> </w:t>
      </w:r>
      <w:r w:rsidRPr="00752EC4">
        <w:rPr>
          <w:rFonts w:ascii="Times New Roman" w:hAnsi="Times New Roman" w:cs="Times New Roman"/>
          <w:sz w:val="24"/>
          <w:szCs w:val="24"/>
        </w:rPr>
        <w:t>V prípade, že by dieťa na komisionálnych skúškach neprospelo, musí pokračovať vo vzdelávaní v</w:t>
      </w:r>
      <w:r w:rsidR="007B29E0">
        <w:rPr>
          <w:rFonts w:ascii="Times New Roman" w:hAnsi="Times New Roman" w:cs="Times New Roman"/>
          <w:sz w:val="24"/>
          <w:szCs w:val="24"/>
        </w:rPr>
        <w:t xml:space="preserve"> klasickej </w:t>
      </w:r>
      <w:r w:rsidRPr="00752EC4">
        <w:rPr>
          <w:rFonts w:ascii="Times New Roman" w:hAnsi="Times New Roman" w:cs="Times New Roman"/>
          <w:sz w:val="24"/>
          <w:szCs w:val="24"/>
        </w:rPr>
        <w:t>škole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3C14" w:rsidRDefault="004A3C14" w:rsidP="007B29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</w:t>
      </w:r>
      <w:r w:rsidR="006230B2">
        <w:rPr>
          <w:rFonts w:ascii="Times New Roman" w:hAnsi="Times New Roman" w:cs="Times New Roman"/>
          <w:sz w:val="24"/>
          <w:szCs w:val="24"/>
        </w:rPr>
        <w:t xml:space="preserve">sa </w:t>
      </w:r>
      <w:r w:rsidR="007B29E0">
        <w:rPr>
          <w:rFonts w:ascii="Times New Roman" w:hAnsi="Times New Roman" w:cs="Times New Roman"/>
          <w:sz w:val="24"/>
          <w:szCs w:val="24"/>
        </w:rPr>
        <w:t>dieťa vzdeláva v zahraničí, komisionálne skúšky absolvuje v jeho kmeňovej škole</w:t>
      </w:r>
      <w:r w:rsidR="006230B2">
        <w:rPr>
          <w:rFonts w:ascii="Times New Roman" w:hAnsi="Times New Roman" w:cs="Times New Roman"/>
          <w:sz w:val="24"/>
          <w:szCs w:val="24"/>
        </w:rPr>
        <w:t xml:space="preserve"> na Slovensku. Postup je aj v tomto prípade rovnaký.</w:t>
      </w:r>
    </w:p>
    <w:p w:rsidR="00752EC4" w:rsidRPr="00B7418B" w:rsidRDefault="00752EC4" w:rsidP="00B7418B">
      <w:pPr>
        <w:pStyle w:val="Nadpis2"/>
        <w:rPr>
          <w:color w:val="auto"/>
        </w:rPr>
      </w:pPr>
      <w:bookmarkStart w:id="6" w:name="_Toc66049553"/>
      <w:r w:rsidRPr="00B7418B">
        <w:rPr>
          <w:color w:val="auto"/>
        </w:rPr>
        <w:t>Ako domáce vzdelávanie prebieha</w:t>
      </w:r>
      <w:bookmarkEnd w:id="6"/>
    </w:p>
    <w:p w:rsidR="007D0C31" w:rsidRDefault="007D0C31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bude vyzerať bežný deň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domškoláka</w:t>
      </w:r>
      <w:proofErr w:type="spellEnd"/>
      <w:r>
        <w:rPr>
          <w:rFonts w:ascii="Times New Roman" w:hAnsi="Times New Roman" w:cs="Times New Roman"/>
          <w:sz w:val="24"/>
          <w:szCs w:val="24"/>
        </w:rPr>
        <w:t>“, je individuálny. Veľmi veľkou výhodou domáceho vzdelávania je, že dieťa si nemusí odsedieť povinné hodiny v škole, ale môže sa rovno plne venovať danému učivu. Samotný čas učenia mu tak zaberie oveľa menej času, ako by normálne sedel v škole. Takto má potom omnoho viac času na vlastnú realizáciu, krúžkovú činnosť alebo len jednoduché stretnutie sa s kamarátmi. Taktiež, niektoré učivá môže rodič nahradiť návštevou múzea či galérie, alebo inak spracovať učivo zážitkovou formou.</w:t>
      </w:r>
    </w:p>
    <w:p w:rsidR="007A6CA5" w:rsidRDefault="007A6CA5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Samotný spôsob vzdelávania závisí od spôsobu života rodiny. Niektoré </w:t>
      </w:r>
      <w:r w:rsidR="002D0ECF">
        <w:rPr>
          <w:rFonts w:ascii="Times New Roman" w:hAnsi="Times New Roman" w:cs="Times New Roman"/>
          <w:sz w:val="24"/>
          <w:szCs w:val="24"/>
        </w:rPr>
        <w:t xml:space="preserve">deti </w:t>
      </w:r>
      <w:r>
        <w:rPr>
          <w:rFonts w:ascii="Times New Roman" w:hAnsi="Times New Roman" w:cs="Times New Roman"/>
          <w:sz w:val="24"/>
          <w:szCs w:val="24"/>
        </w:rPr>
        <w:t xml:space="preserve">sa vzdelávajú v rôznych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školách, združených školách, rôznych centrách </w:t>
      </w:r>
      <w:r w:rsidR="002D0ECF">
        <w:rPr>
          <w:rFonts w:ascii="Times New Roman" w:hAnsi="Times New Roman" w:cs="Times New Roman"/>
          <w:sz w:val="24"/>
          <w:szCs w:val="24"/>
        </w:rPr>
        <w:t>atď. Iných vzdeláva samotn</w:t>
      </w:r>
      <w:r w:rsidR="006230B2">
        <w:rPr>
          <w:rFonts w:ascii="Times New Roman" w:hAnsi="Times New Roman" w:cs="Times New Roman"/>
          <w:sz w:val="24"/>
          <w:szCs w:val="24"/>
        </w:rPr>
        <w:t>ý rodič.</w:t>
      </w:r>
    </w:p>
    <w:p w:rsidR="006230B2" w:rsidRPr="00B7418B" w:rsidRDefault="006230B2" w:rsidP="00B7418B">
      <w:pPr>
        <w:pStyle w:val="Nadpis2"/>
        <w:rPr>
          <w:color w:val="auto"/>
        </w:rPr>
      </w:pPr>
      <w:bookmarkStart w:id="7" w:name="_Toc66049554"/>
      <w:r w:rsidRPr="00B7418B">
        <w:rPr>
          <w:color w:val="auto"/>
        </w:rPr>
        <w:t>Socializácia</w:t>
      </w:r>
      <w:bookmarkEnd w:id="7"/>
    </w:p>
    <w:p w:rsidR="004346F9" w:rsidRDefault="00BC15D8" w:rsidP="00087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 socializácie má kľúčový význam ako pre formovanie osobnosti, tak pre rozvíjanie osobných vzťahov. Absencia socializácie pri domácom vzdelávaní je</w:t>
      </w:r>
      <w:r w:rsidR="000249EF">
        <w:rPr>
          <w:rFonts w:ascii="Times New Roman" w:hAnsi="Times New Roman" w:cs="Times New Roman"/>
          <w:sz w:val="24"/>
          <w:szCs w:val="24"/>
        </w:rPr>
        <w:t xml:space="preserve"> jednou z najviac riešených tém, pretože</w:t>
      </w:r>
      <w:r w:rsidR="00922026">
        <w:rPr>
          <w:rFonts w:ascii="Times New Roman" w:hAnsi="Times New Roman" w:cs="Times New Roman"/>
          <w:sz w:val="24"/>
          <w:szCs w:val="24"/>
        </w:rPr>
        <w:t xml:space="preserve"> ak dieťa nenavštevuje </w:t>
      </w:r>
      <w:r w:rsidR="000249EF">
        <w:rPr>
          <w:rFonts w:ascii="Times New Roman" w:hAnsi="Times New Roman" w:cs="Times New Roman"/>
          <w:sz w:val="24"/>
          <w:szCs w:val="24"/>
        </w:rPr>
        <w:t xml:space="preserve">klasickú </w:t>
      </w:r>
      <w:r w:rsidR="00922026">
        <w:rPr>
          <w:rFonts w:ascii="Times New Roman" w:hAnsi="Times New Roman" w:cs="Times New Roman"/>
          <w:sz w:val="24"/>
          <w:szCs w:val="24"/>
        </w:rPr>
        <w:t>školu priamo, má podľa niektorých</w:t>
      </w:r>
      <w:r w:rsidR="005157D3">
        <w:rPr>
          <w:rFonts w:ascii="Times New Roman" w:hAnsi="Times New Roman" w:cs="Times New Roman"/>
          <w:sz w:val="24"/>
          <w:szCs w:val="24"/>
        </w:rPr>
        <w:t xml:space="preserve"> ľudí</w:t>
      </w:r>
      <w:r w:rsidR="00922026">
        <w:rPr>
          <w:rFonts w:ascii="Times New Roman" w:hAnsi="Times New Roman" w:cs="Times New Roman"/>
          <w:sz w:val="24"/>
          <w:szCs w:val="24"/>
        </w:rPr>
        <w:t xml:space="preserve"> zníženú možnosť kontaktu s</w:t>
      </w:r>
      <w:r w:rsidR="005157D3">
        <w:rPr>
          <w:rFonts w:ascii="Times New Roman" w:hAnsi="Times New Roman" w:cs="Times New Roman"/>
          <w:sz w:val="24"/>
          <w:szCs w:val="24"/>
        </w:rPr>
        <w:t> </w:t>
      </w:r>
      <w:r w:rsidR="00922026">
        <w:rPr>
          <w:rFonts w:ascii="Times New Roman" w:hAnsi="Times New Roman" w:cs="Times New Roman"/>
          <w:sz w:val="24"/>
          <w:szCs w:val="24"/>
        </w:rPr>
        <w:t>rovesníkmi</w:t>
      </w:r>
      <w:r w:rsidR="005157D3">
        <w:rPr>
          <w:rFonts w:ascii="Times New Roman" w:hAnsi="Times New Roman" w:cs="Times New Roman"/>
          <w:sz w:val="24"/>
          <w:szCs w:val="24"/>
        </w:rPr>
        <w:t xml:space="preserve">, </w:t>
      </w:r>
      <w:r w:rsidR="000249EF">
        <w:rPr>
          <w:rFonts w:ascii="Times New Roman" w:hAnsi="Times New Roman" w:cs="Times New Roman"/>
          <w:sz w:val="24"/>
          <w:szCs w:val="24"/>
        </w:rPr>
        <w:t>a tak je celkovo ochudobnené o sociálne kontakty.</w:t>
      </w:r>
    </w:p>
    <w:p w:rsidR="00846D88" w:rsidRDefault="0004052B" w:rsidP="00087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Cieľom domáceho vzdelávania nie je </w:t>
      </w:r>
      <w:r w:rsidR="00F12945">
        <w:rPr>
          <w:rFonts w:ascii="Times New Roman" w:hAnsi="Times New Roman" w:cs="Times New Roman"/>
          <w:sz w:val="24"/>
          <w:szCs w:val="24"/>
        </w:rPr>
        <w:t xml:space="preserve">však </w:t>
      </w:r>
      <w:r>
        <w:rPr>
          <w:rFonts w:ascii="Times New Roman" w:hAnsi="Times New Roman" w:cs="Times New Roman"/>
          <w:sz w:val="24"/>
          <w:szCs w:val="24"/>
        </w:rPr>
        <w:t xml:space="preserve">okrádať deti o sociálne kontakty. </w:t>
      </w:r>
      <w:r w:rsidR="00F12945">
        <w:rPr>
          <w:rFonts w:ascii="Times New Roman" w:hAnsi="Times New Roman" w:cs="Times New Roman"/>
          <w:sz w:val="24"/>
          <w:szCs w:val="24"/>
        </w:rPr>
        <w:t>Je to len iná forma vzdelávania. Nie každému dieťaťu môže vyhovovať</w:t>
      </w:r>
      <w:r w:rsidR="00537B2F">
        <w:rPr>
          <w:rFonts w:ascii="Times New Roman" w:hAnsi="Times New Roman" w:cs="Times New Roman"/>
          <w:sz w:val="24"/>
          <w:szCs w:val="24"/>
        </w:rPr>
        <w:t xml:space="preserve"> klasické školské prostredie, a tak rodičia, v záujme toho najlepšieho dobra pre svoje dieťa, zvolia takýt</w:t>
      </w:r>
      <w:r w:rsidR="004E5C1B">
        <w:rPr>
          <w:rFonts w:ascii="Times New Roman" w:hAnsi="Times New Roman" w:cs="Times New Roman"/>
          <w:sz w:val="24"/>
          <w:szCs w:val="24"/>
        </w:rPr>
        <w:t>o spôsob ako ho vzdelávať</w:t>
      </w:r>
      <w:r w:rsidR="00537B2F">
        <w:rPr>
          <w:rFonts w:ascii="Times New Roman" w:hAnsi="Times New Roman" w:cs="Times New Roman"/>
          <w:sz w:val="24"/>
          <w:szCs w:val="24"/>
        </w:rPr>
        <w:t xml:space="preserve">. </w:t>
      </w:r>
      <w:r w:rsidR="00846D88">
        <w:rPr>
          <w:rFonts w:ascii="Times New Roman" w:hAnsi="Times New Roman" w:cs="Times New Roman"/>
          <w:sz w:val="24"/>
          <w:szCs w:val="24"/>
        </w:rPr>
        <w:t>To však neznamená, že celé dni presedí doma len s rodičmi, len preto, že nesedí v klasickej škole v lavici s inými spolužiakmi.</w:t>
      </w:r>
    </w:p>
    <w:p w:rsidR="00BE1BDB" w:rsidRDefault="00846D8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sme už uviedli v predchádzajúcej podkapitole Ako domáce vzdelávanie prebieha</w:t>
      </w:r>
      <w:r w:rsidR="00C374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433">
        <w:rPr>
          <w:rFonts w:ascii="Times New Roman" w:hAnsi="Times New Roman" w:cs="Times New Roman"/>
          <w:sz w:val="24"/>
          <w:szCs w:val="24"/>
        </w:rPr>
        <w:t>domškoláci</w:t>
      </w:r>
      <w:proofErr w:type="spellEnd"/>
      <w:r w:rsidR="00C37433">
        <w:rPr>
          <w:rFonts w:ascii="Times New Roman" w:hAnsi="Times New Roman" w:cs="Times New Roman"/>
          <w:sz w:val="24"/>
          <w:szCs w:val="24"/>
        </w:rPr>
        <w:t xml:space="preserve"> sa často vzdelávajú aj v </w:t>
      </w:r>
      <w:proofErr w:type="spellStart"/>
      <w:r w:rsidR="00C37433">
        <w:rPr>
          <w:rFonts w:ascii="Times New Roman" w:hAnsi="Times New Roman" w:cs="Times New Roman"/>
          <w:sz w:val="24"/>
          <w:szCs w:val="24"/>
        </w:rPr>
        <w:t>komunitných</w:t>
      </w:r>
      <w:proofErr w:type="spellEnd"/>
      <w:r w:rsidR="00C37433">
        <w:rPr>
          <w:rFonts w:ascii="Times New Roman" w:hAnsi="Times New Roman" w:cs="Times New Roman"/>
          <w:sz w:val="24"/>
          <w:szCs w:val="24"/>
        </w:rPr>
        <w:t xml:space="preserve"> školách, združených školách a rôznych centrách, kde </w:t>
      </w:r>
      <w:r w:rsidR="00771D5D">
        <w:rPr>
          <w:rFonts w:ascii="Times New Roman" w:hAnsi="Times New Roman" w:cs="Times New Roman"/>
          <w:sz w:val="24"/>
          <w:szCs w:val="24"/>
        </w:rPr>
        <w:t xml:space="preserve">prichádzajú do kontaktu s inými deťmi, vrátane rovesníkov. Ďalej sa stretávajú celé </w:t>
      </w:r>
      <w:proofErr w:type="spellStart"/>
      <w:r w:rsidR="00771D5D">
        <w:rPr>
          <w:rFonts w:ascii="Times New Roman" w:hAnsi="Times New Roman" w:cs="Times New Roman"/>
          <w:sz w:val="24"/>
          <w:szCs w:val="24"/>
        </w:rPr>
        <w:t>domškolácke</w:t>
      </w:r>
      <w:proofErr w:type="spellEnd"/>
      <w:r w:rsidR="00771D5D">
        <w:rPr>
          <w:rFonts w:ascii="Times New Roman" w:hAnsi="Times New Roman" w:cs="Times New Roman"/>
          <w:sz w:val="24"/>
          <w:szCs w:val="24"/>
        </w:rPr>
        <w:t xml:space="preserve"> rodiny, kde je na spôsobe domáceho vzdelávania viacero detí, a spoločne </w:t>
      </w:r>
      <w:r w:rsidR="00D237C7">
        <w:rPr>
          <w:rFonts w:ascii="Times New Roman" w:hAnsi="Times New Roman" w:cs="Times New Roman"/>
          <w:sz w:val="24"/>
          <w:szCs w:val="24"/>
        </w:rPr>
        <w:t xml:space="preserve">v dohodnutom čase sa naraz vzdelávajú. Okrem toho navštevujú rôzne krúžky a vďaka veľa voľnému </w:t>
      </w:r>
      <w:r w:rsidR="00021FE7">
        <w:rPr>
          <w:rFonts w:ascii="Times New Roman" w:hAnsi="Times New Roman" w:cs="Times New Roman"/>
          <w:sz w:val="24"/>
          <w:szCs w:val="24"/>
        </w:rPr>
        <w:t xml:space="preserve">a prispôsobiteľnému </w:t>
      </w:r>
      <w:r w:rsidR="00D237C7">
        <w:rPr>
          <w:rFonts w:ascii="Times New Roman" w:hAnsi="Times New Roman" w:cs="Times New Roman"/>
          <w:sz w:val="24"/>
          <w:szCs w:val="24"/>
        </w:rPr>
        <w:t>času</w:t>
      </w:r>
      <w:r w:rsidR="00021FE7">
        <w:rPr>
          <w:rFonts w:ascii="Times New Roman" w:hAnsi="Times New Roman" w:cs="Times New Roman"/>
          <w:sz w:val="24"/>
          <w:szCs w:val="24"/>
        </w:rPr>
        <w:t xml:space="preserve">, môžu chodiť často von, či už na ihrisko, do parku, do prírody a na výlety, kde sa pravidelne stretávajú so svojimi kamarátmi, alebo práve naopak si ich môžu veľa nájsť. </w:t>
      </w:r>
    </w:p>
    <w:p w:rsidR="00514055" w:rsidRPr="00514055" w:rsidRDefault="00514055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9C" w:rsidRDefault="004A7F9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7F9C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6F2283" w:rsidRPr="00B7418B" w:rsidRDefault="003D657E" w:rsidP="00B7418B">
      <w:pPr>
        <w:pStyle w:val="Nadpis1"/>
        <w:rPr>
          <w:color w:val="auto"/>
        </w:rPr>
      </w:pPr>
      <w:bookmarkStart w:id="8" w:name="_Toc66049555"/>
      <w:r w:rsidRPr="00B7418B">
        <w:rPr>
          <w:color w:val="auto"/>
        </w:rPr>
        <w:lastRenderedPageBreak/>
        <w:t>Praktická časť</w:t>
      </w:r>
      <w:bookmarkEnd w:id="8"/>
    </w:p>
    <w:p w:rsidR="003D657E" w:rsidRDefault="003D657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Praktickú časť sme realizovali formou dotazníka.</w:t>
      </w:r>
      <w:r w:rsidR="000E634C">
        <w:rPr>
          <w:rFonts w:ascii="Times New Roman" w:hAnsi="Times New Roman" w:cs="Times New Roman"/>
          <w:sz w:val="24"/>
          <w:szCs w:val="24"/>
        </w:rPr>
        <w:t xml:space="preserve"> Odpovedalo naň 77 respondentov z čoho 75 zodpovedalo nášmu filtru.</w:t>
      </w:r>
      <w:r w:rsidR="006D3E58">
        <w:rPr>
          <w:rFonts w:ascii="Times New Roman" w:hAnsi="Times New Roman" w:cs="Times New Roman"/>
          <w:sz w:val="24"/>
          <w:szCs w:val="24"/>
        </w:rPr>
        <w:t xml:space="preserve"> D</w:t>
      </w:r>
      <w:r w:rsidR="00E91F4A">
        <w:rPr>
          <w:rFonts w:ascii="Times New Roman" w:hAnsi="Times New Roman" w:cs="Times New Roman"/>
          <w:sz w:val="24"/>
          <w:szCs w:val="24"/>
        </w:rPr>
        <w:t>otazník sme rozdelili pre dve skupiny respondentov, pre tých, ktorí majú skúsenosti s domácim vzdelávaním</w:t>
      </w:r>
      <w:r w:rsidR="006D3E58">
        <w:rPr>
          <w:rFonts w:ascii="Times New Roman" w:hAnsi="Times New Roman" w:cs="Times New Roman"/>
          <w:sz w:val="24"/>
          <w:szCs w:val="24"/>
        </w:rPr>
        <w:t xml:space="preserve"> – otázky 3 až 13,</w:t>
      </w:r>
      <w:r w:rsidR="00E91F4A">
        <w:rPr>
          <w:rFonts w:ascii="Times New Roman" w:hAnsi="Times New Roman" w:cs="Times New Roman"/>
          <w:sz w:val="24"/>
          <w:szCs w:val="24"/>
        </w:rPr>
        <w:t xml:space="preserve"> a pre respondentov, ktorí nič o ňom nevedia alebo len niečo o ňom počuli</w:t>
      </w:r>
      <w:r w:rsidR="006D3E58">
        <w:rPr>
          <w:rFonts w:ascii="Times New Roman" w:hAnsi="Times New Roman" w:cs="Times New Roman"/>
          <w:sz w:val="24"/>
          <w:szCs w:val="24"/>
        </w:rPr>
        <w:t xml:space="preserve"> – otázky 14 až 17</w:t>
      </w:r>
      <w:r w:rsidR="00E91F4A">
        <w:rPr>
          <w:rFonts w:ascii="Times New Roman" w:hAnsi="Times New Roman" w:cs="Times New Roman"/>
          <w:sz w:val="24"/>
          <w:szCs w:val="24"/>
        </w:rPr>
        <w:t>, z čoho vychádzame, že ich poznatky o domácom vz</w:t>
      </w:r>
      <w:r w:rsidR="008A156D">
        <w:rPr>
          <w:rFonts w:ascii="Times New Roman" w:hAnsi="Times New Roman" w:cs="Times New Roman"/>
          <w:sz w:val="24"/>
          <w:szCs w:val="24"/>
        </w:rPr>
        <w:t>delávaní nie sú dostačujúce.</w:t>
      </w:r>
    </w:p>
    <w:p w:rsidR="000E634C" w:rsidRDefault="000E634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 1</w:t>
      </w:r>
      <w:r w:rsidR="00CC3732">
        <w:rPr>
          <w:rFonts w:ascii="Times New Roman" w:hAnsi="Times New Roman" w:cs="Times New Roman"/>
          <w:sz w:val="24"/>
          <w:szCs w:val="24"/>
        </w:rPr>
        <w:t xml:space="preserve"> Ste.</w:t>
      </w:r>
    </w:p>
    <w:p w:rsidR="00FB7F95" w:rsidRDefault="008A156D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prvej otázke sme</w:t>
      </w:r>
      <w:r w:rsidR="0059376E">
        <w:rPr>
          <w:rFonts w:ascii="Times New Roman" w:hAnsi="Times New Roman" w:cs="Times New Roman"/>
          <w:sz w:val="24"/>
          <w:szCs w:val="24"/>
        </w:rPr>
        <w:t xml:space="preserve"> zisťovali počet rodičov, pedagógov a študentov v tomto dotazníku. Pr</w:t>
      </w:r>
      <w:r w:rsidR="00413192">
        <w:rPr>
          <w:rFonts w:ascii="Times New Roman" w:hAnsi="Times New Roman" w:cs="Times New Roman"/>
          <w:sz w:val="24"/>
          <w:szCs w:val="24"/>
        </w:rPr>
        <w:t xml:space="preserve">áve tieto tri </w:t>
      </w:r>
      <w:r w:rsidR="001F5E19">
        <w:rPr>
          <w:rFonts w:ascii="Times New Roman" w:hAnsi="Times New Roman" w:cs="Times New Roman"/>
          <w:sz w:val="24"/>
          <w:szCs w:val="24"/>
        </w:rPr>
        <w:t>roly</w:t>
      </w:r>
      <w:r w:rsidR="00413192">
        <w:rPr>
          <w:rFonts w:ascii="Times New Roman" w:hAnsi="Times New Roman" w:cs="Times New Roman"/>
          <w:sz w:val="24"/>
          <w:szCs w:val="24"/>
        </w:rPr>
        <w:t xml:space="preserve"> boli pre nás kľúčové, pretože každý z nich je v úzkom kontakte so vzdelávaním. Či už ako rodič, ktorý chce svojmu dieťaťu ponúknuť, čo najlepšie vzdelanie, pedagóg, ktorý </w:t>
      </w:r>
      <w:r w:rsidR="001F5E19">
        <w:rPr>
          <w:rFonts w:ascii="Times New Roman" w:hAnsi="Times New Roman" w:cs="Times New Roman"/>
          <w:sz w:val="24"/>
          <w:szCs w:val="24"/>
        </w:rPr>
        <w:t>vyštudoval tento odbor, alebo študent, ktorý sa práve vzdeláva.</w:t>
      </w:r>
      <w:r w:rsidR="003854AD">
        <w:rPr>
          <w:rFonts w:ascii="Times New Roman" w:hAnsi="Times New Roman" w:cs="Times New Roman"/>
          <w:sz w:val="24"/>
          <w:szCs w:val="24"/>
        </w:rPr>
        <w:t xml:space="preserve"> Jednotliví respondenti mali možnosť označenia viacerých odpovedí, možnosť mali aj tí, ktorí nepatrili ani do jednej </w:t>
      </w:r>
      <w:r w:rsidR="00FB7F95">
        <w:rPr>
          <w:rFonts w:ascii="Times New Roman" w:hAnsi="Times New Roman" w:cs="Times New Roman"/>
          <w:sz w:val="24"/>
          <w:szCs w:val="24"/>
        </w:rPr>
        <w:t>skupiny.</w:t>
      </w:r>
    </w:p>
    <w:p w:rsidR="00891DEF" w:rsidRDefault="00891DE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Najväčší podiel v dotazníku mali rodičia – 46,3%</w:t>
      </w:r>
      <w:r w:rsidR="005D7C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študenti – 31,3%, pedagógovia mali výrazne menšie zastúpenie – 15%</w:t>
      </w:r>
      <w:r w:rsidR="005D7C3E">
        <w:rPr>
          <w:rFonts w:ascii="Times New Roman" w:hAnsi="Times New Roman" w:cs="Times New Roman"/>
          <w:sz w:val="24"/>
          <w:szCs w:val="24"/>
        </w:rPr>
        <w:t>.</w:t>
      </w:r>
    </w:p>
    <w:p w:rsidR="008A156D" w:rsidRDefault="00FB7F95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14660" cy="2272535"/>
            <wp:effectExtent l="19050" t="0" r="14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04" t="33957" r="36799" b="1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60" cy="22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6B4" w:rsidRPr="007D0C31" w:rsidRDefault="00CB66B4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</w:t>
      </w:r>
      <w:r w:rsidR="00F946E8" w:rsidRPr="007D0C31">
        <w:rPr>
          <w:rFonts w:ascii="Times New Roman" w:hAnsi="Times New Roman" w:cs="Times New Roman"/>
          <w:sz w:val="20"/>
          <w:szCs w:val="20"/>
        </w:rPr>
        <w:t>.</w:t>
      </w:r>
      <w:r w:rsidRPr="007D0C31">
        <w:rPr>
          <w:rFonts w:ascii="Times New Roman" w:hAnsi="Times New Roman" w:cs="Times New Roman"/>
          <w:sz w:val="20"/>
          <w:szCs w:val="20"/>
        </w:rPr>
        <w:t>1</w:t>
      </w:r>
    </w:p>
    <w:p w:rsidR="005D7C3E" w:rsidRDefault="00F946E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</w:t>
      </w:r>
      <w:r w:rsidR="00CC3732">
        <w:rPr>
          <w:rFonts w:ascii="Times New Roman" w:hAnsi="Times New Roman" w:cs="Times New Roman"/>
          <w:sz w:val="24"/>
          <w:szCs w:val="24"/>
        </w:rPr>
        <w:t>2 Máte skúsenosti s domácim vzdelávaním?</w:t>
      </w:r>
    </w:p>
    <w:p w:rsidR="00CB66B4" w:rsidRDefault="005D7C3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druhej otázke sme podľa odpovedí rozdeľovali daných respondentov. Na základe grafu</w:t>
      </w:r>
      <w:r w:rsidR="00F946E8">
        <w:rPr>
          <w:rFonts w:ascii="Times New Roman" w:hAnsi="Times New Roman" w:cs="Times New Roman"/>
          <w:sz w:val="24"/>
          <w:szCs w:val="24"/>
        </w:rPr>
        <w:t xml:space="preserve"> č.2</w:t>
      </w:r>
      <w:r>
        <w:rPr>
          <w:rFonts w:ascii="Times New Roman" w:hAnsi="Times New Roman" w:cs="Times New Roman"/>
          <w:sz w:val="24"/>
          <w:szCs w:val="24"/>
        </w:rPr>
        <w:t xml:space="preserve"> vieme </w:t>
      </w:r>
      <w:r w:rsidR="000B3CD4">
        <w:rPr>
          <w:rFonts w:ascii="Times New Roman" w:hAnsi="Times New Roman" w:cs="Times New Roman"/>
          <w:sz w:val="24"/>
          <w:szCs w:val="24"/>
        </w:rPr>
        <w:t>povedať, že len menej ako polovica mala s domácim vzdelávaním skúsenosť. Treba však dodať, že po analýze jednotlivých odpovedí sme zistili, že niektorí respondenti si domáce vzdelávanie zamenili za dištančné vzdelávanie</w:t>
      </w:r>
      <w:r w:rsidR="005A7C1F">
        <w:rPr>
          <w:rFonts w:ascii="Times New Roman" w:hAnsi="Times New Roman" w:cs="Times New Roman"/>
          <w:sz w:val="24"/>
          <w:szCs w:val="24"/>
        </w:rPr>
        <w:t xml:space="preserve"> </w:t>
      </w:r>
      <w:r w:rsidR="005A7C1F">
        <w:rPr>
          <w:rFonts w:ascii="Times New Roman" w:hAnsi="Times New Roman" w:cs="Times New Roman"/>
          <w:sz w:val="24"/>
          <w:szCs w:val="24"/>
        </w:rPr>
        <w:lastRenderedPageBreak/>
        <w:t>spôsobené 1. vlnou pandémie COVID - 19</w:t>
      </w:r>
      <w:r w:rsidR="000B3CD4">
        <w:rPr>
          <w:rFonts w:ascii="Times New Roman" w:hAnsi="Times New Roman" w:cs="Times New Roman"/>
          <w:sz w:val="24"/>
          <w:szCs w:val="24"/>
        </w:rPr>
        <w:t>.</w:t>
      </w:r>
      <w:r w:rsidR="005A7C1F">
        <w:rPr>
          <w:rFonts w:ascii="Times New Roman" w:hAnsi="Times New Roman" w:cs="Times New Roman"/>
          <w:sz w:val="24"/>
          <w:szCs w:val="24"/>
        </w:rPr>
        <w:t xml:space="preserve"> Z tohto faktu vyplýva, že podiel respondentov, ktorí majú skúsenosti s domácim vzdelávaním je pravdepodobne</w:t>
      </w:r>
      <w:r w:rsidR="00B3762B">
        <w:rPr>
          <w:rFonts w:ascii="Times New Roman" w:hAnsi="Times New Roman" w:cs="Times New Roman"/>
          <w:sz w:val="24"/>
          <w:szCs w:val="24"/>
        </w:rPr>
        <w:t xml:space="preserve"> ešte</w:t>
      </w:r>
      <w:r w:rsidR="005A7C1F">
        <w:rPr>
          <w:rFonts w:ascii="Times New Roman" w:hAnsi="Times New Roman" w:cs="Times New Roman"/>
          <w:sz w:val="24"/>
          <w:szCs w:val="24"/>
        </w:rPr>
        <w:t xml:space="preserve"> menej ako 44%.</w:t>
      </w:r>
    </w:p>
    <w:p w:rsidR="00CB66B4" w:rsidRDefault="00CB66B4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33391" cy="2277374"/>
            <wp:effectExtent l="19050" t="0" r="459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04" t="33957" r="36799" b="1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91" cy="22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2B" w:rsidRPr="007D0C31" w:rsidRDefault="00B3762B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č.2</w:t>
      </w:r>
    </w:p>
    <w:p w:rsidR="00B3762B" w:rsidRDefault="00B3762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č.3</w:t>
      </w:r>
      <w:r w:rsidR="00CC3732">
        <w:rPr>
          <w:rFonts w:ascii="Times New Roman" w:hAnsi="Times New Roman" w:cs="Times New Roman"/>
          <w:sz w:val="24"/>
          <w:szCs w:val="24"/>
        </w:rPr>
        <w:t xml:space="preserve"> Chodilo dieťa predtým do školy, kým prešlo na domáce vzdelávanie?</w:t>
      </w:r>
    </w:p>
    <w:p w:rsidR="00CC3732" w:rsidRDefault="00CC373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Opäť</w:t>
      </w:r>
      <w:r w:rsidR="006D3E58">
        <w:rPr>
          <w:rFonts w:ascii="Times New Roman" w:hAnsi="Times New Roman" w:cs="Times New Roman"/>
          <w:sz w:val="24"/>
          <w:szCs w:val="24"/>
        </w:rPr>
        <w:t xml:space="preserve"> aj</w:t>
      </w:r>
      <w:r w:rsidR="00F946E8">
        <w:rPr>
          <w:rFonts w:ascii="Times New Roman" w:hAnsi="Times New Roman" w:cs="Times New Roman"/>
          <w:sz w:val="24"/>
          <w:szCs w:val="24"/>
        </w:rPr>
        <w:t xml:space="preserve"> v tretej</w:t>
      </w:r>
      <w:r w:rsidR="006D3E58">
        <w:rPr>
          <w:rFonts w:ascii="Times New Roman" w:hAnsi="Times New Roman" w:cs="Times New Roman"/>
          <w:sz w:val="24"/>
          <w:szCs w:val="24"/>
        </w:rPr>
        <w:t xml:space="preserve"> otázke sú</w:t>
      </w:r>
      <w:r>
        <w:rPr>
          <w:rFonts w:ascii="Times New Roman" w:hAnsi="Times New Roman" w:cs="Times New Roman"/>
          <w:sz w:val="24"/>
          <w:szCs w:val="24"/>
        </w:rPr>
        <w:t xml:space="preserve"> však zahrnuté aj odpovede s dištančným vzdelávaním</w:t>
      </w:r>
      <w:r w:rsidR="006D3E58">
        <w:rPr>
          <w:rFonts w:ascii="Times New Roman" w:hAnsi="Times New Roman" w:cs="Times New Roman"/>
          <w:sz w:val="24"/>
          <w:szCs w:val="24"/>
        </w:rPr>
        <w:t>, ako v celej časti dotazníka pre respondentov, ktorí majú skúsenosť s domácim vzdelávaním.</w:t>
      </w:r>
    </w:p>
    <w:p w:rsidR="00F919BF" w:rsidRDefault="00CC373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grafu </w:t>
      </w:r>
      <w:r w:rsidR="00F946E8">
        <w:rPr>
          <w:rFonts w:ascii="Times New Roman" w:hAnsi="Times New Roman" w:cs="Times New Roman"/>
          <w:sz w:val="24"/>
          <w:szCs w:val="24"/>
        </w:rPr>
        <w:t xml:space="preserve">č.3 </w:t>
      </w:r>
      <w:r>
        <w:rPr>
          <w:rFonts w:ascii="Times New Roman" w:hAnsi="Times New Roman" w:cs="Times New Roman"/>
          <w:sz w:val="24"/>
          <w:szCs w:val="24"/>
        </w:rPr>
        <w:t>vyplýva, že</w:t>
      </w:r>
      <w:r w:rsidR="001839C8">
        <w:rPr>
          <w:rFonts w:ascii="Times New Roman" w:hAnsi="Times New Roman" w:cs="Times New Roman"/>
          <w:sz w:val="24"/>
          <w:szCs w:val="24"/>
        </w:rPr>
        <w:t xml:space="preserve"> počet detí, ktoré začali s domácim vzdelávaním bez toho</w:t>
      </w:r>
      <w:r w:rsidR="00F919BF">
        <w:rPr>
          <w:rFonts w:ascii="Times New Roman" w:hAnsi="Times New Roman" w:cs="Times New Roman"/>
          <w:sz w:val="24"/>
          <w:szCs w:val="24"/>
        </w:rPr>
        <w:t>,</w:t>
      </w:r>
      <w:r w:rsidR="001839C8">
        <w:rPr>
          <w:rFonts w:ascii="Times New Roman" w:hAnsi="Times New Roman" w:cs="Times New Roman"/>
          <w:sz w:val="24"/>
          <w:szCs w:val="24"/>
        </w:rPr>
        <w:t xml:space="preserve"> aby predtým vôbec chodili do klasickej</w:t>
      </w:r>
      <w:r w:rsidR="00F919BF">
        <w:rPr>
          <w:rFonts w:ascii="Times New Roman" w:hAnsi="Times New Roman" w:cs="Times New Roman"/>
          <w:sz w:val="24"/>
          <w:szCs w:val="24"/>
        </w:rPr>
        <w:t xml:space="preserve"> školy</w:t>
      </w:r>
      <w:r w:rsidR="001839C8">
        <w:rPr>
          <w:rFonts w:ascii="Times New Roman" w:hAnsi="Times New Roman" w:cs="Times New Roman"/>
          <w:sz w:val="24"/>
          <w:szCs w:val="24"/>
        </w:rPr>
        <w:t xml:space="preserve"> sa veľmi nelíši od počtu detí, ktoré začali s domácim vzdelávaním v priebehu školského roka, prípadne </w:t>
      </w:r>
      <w:r w:rsidR="00F919BF">
        <w:rPr>
          <w:rFonts w:ascii="Times New Roman" w:hAnsi="Times New Roman" w:cs="Times New Roman"/>
          <w:sz w:val="24"/>
          <w:szCs w:val="24"/>
        </w:rPr>
        <w:t>až po a</w:t>
      </w:r>
      <w:r w:rsidR="001839C8">
        <w:rPr>
          <w:rFonts w:ascii="Times New Roman" w:hAnsi="Times New Roman" w:cs="Times New Roman"/>
          <w:sz w:val="24"/>
          <w:szCs w:val="24"/>
        </w:rPr>
        <w:t>bsolvovaní</w:t>
      </w:r>
      <w:r w:rsidR="00F919BF">
        <w:rPr>
          <w:rFonts w:ascii="Times New Roman" w:hAnsi="Times New Roman" w:cs="Times New Roman"/>
          <w:sz w:val="24"/>
          <w:szCs w:val="24"/>
        </w:rPr>
        <w:t xml:space="preserve"> nejakého ročníka.</w:t>
      </w:r>
    </w:p>
    <w:p w:rsidR="00CC3732" w:rsidRDefault="00F919B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52231" cy="2077327"/>
            <wp:effectExtent l="19050" t="0" r="619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28" t="38015" r="36478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31" cy="207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7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D09" w:rsidRPr="007D0C31" w:rsidRDefault="00B27D09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 3</w:t>
      </w:r>
    </w:p>
    <w:p w:rsidR="00B27D09" w:rsidRDefault="00B27D0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 4 Ak áno, aký bol dôvod prejdenia na domáce vzdelávanie?</w:t>
      </w:r>
    </w:p>
    <w:p w:rsidR="00F946E8" w:rsidRDefault="00F946E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Zámerom štvrtej otázky bolo, či </w:t>
      </w:r>
      <w:r w:rsidR="00623448">
        <w:rPr>
          <w:rFonts w:ascii="Times New Roman" w:hAnsi="Times New Roman" w:cs="Times New Roman"/>
          <w:sz w:val="24"/>
          <w:szCs w:val="24"/>
        </w:rPr>
        <w:t>ak takéto dieťa chodilo predtým do školy, aký bol dôvod prejdenia na domáce vz</w:t>
      </w:r>
      <w:r w:rsidR="0055281A">
        <w:rPr>
          <w:rFonts w:ascii="Times New Roman" w:hAnsi="Times New Roman" w:cs="Times New Roman"/>
          <w:sz w:val="24"/>
          <w:szCs w:val="24"/>
        </w:rPr>
        <w:t>delávanie. Viac ako polovica respondentov vybrala odpoveď I</w:t>
      </w:r>
      <w:r w:rsidR="00623448">
        <w:rPr>
          <w:rFonts w:ascii="Times New Roman" w:hAnsi="Times New Roman" w:cs="Times New Roman"/>
          <w:sz w:val="24"/>
          <w:szCs w:val="24"/>
        </w:rPr>
        <w:t xml:space="preserve">né, kde mohli konkrétne zdôvodniť svoje dôvody. Respondenti mali však možnosť označiť viacero odpovedí. </w:t>
      </w:r>
      <w:r w:rsidR="0055281A">
        <w:rPr>
          <w:rFonts w:ascii="Times New Roman" w:hAnsi="Times New Roman" w:cs="Times New Roman"/>
          <w:sz w:val="24"/>
          <w:szCs w:val="24"/>
        </w:rPr>
        <w:t>25% respondentov uviedlo, že jeden z dôvodov prejdenia na domáce vzdelávanie je práve nevyhovujúci školský systém</w:t>
      </w:r>
      <w:r w:rsidR="00EB5066">
        <w:rPr>
          <w:rFonts w:ascii="Times New Roman" w:hAnsi="Times New Roman" w:cs="Times New Roman"/>
          <w:sz w:val="24"/>
          <w:szCs w:val="24"/>
        </w:rPr>
        <w:t xml:space="preserve">. Pre 10% respondentov to boli poruchy učenia, </w:t>
      </w:r>
      <w:r w:rsidR="005C308C">
        <w:rPr>
          <w:rFonts w:ascii="Times New Roman" w:hAnsi="Times New Roman" w:cs="Times New Roman"/>
          <w:sz w:val="24"/>
          <w:szCs w:val="24"/>
        </w:rPr>
        <w:t>pri ktorých je často potrebný osobitný prístup k dieťaťu, ktorému veľakrát bráni práve aktuálny školský systém.</w:t>
      </w:r>
      <w:r w:rsidR="005528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48" w:rsidRDefault="0062344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27070" cy="2552696"/>
            <wp:effectExtent l="19050" t="0" r="683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67" t="37616" r="36679"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70" cy="25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FF" w:rsidRPr="00795A57" w:rsidRDefault="0055281A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č.4</w:t>
      </w:r>
    </w:p>
    <w:p w:rsidR="00E724FF" w:rsidRDefault="00E724F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č.6 Bolo pre dieťa náročné zvyknúť</w:t>
      </w:r>
      <w:r w:rsidRPr="00E72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 na takýto spôsob vzdelávania?</w:t>
      </w:r>
    </w:p>
    <w:p w:rsidR="00B74478" w:rsidRDefault="00E724F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šiestej otázke bola odpoveď veľmi jednoznačná. </w:t>
      </w:r>
      <w:r w:rsidR="000E1E4E">
        <w:rPr>
          <w:rFonts w:ascii="Times New Roman" w:hAnsi="Times New Roman" w:cs="Times New Roman"/>
          <w:sz w:val="24"/>
          <w:szCs w:val="24"/>
        </w:rPr>
        <w:t xml:space="preserve">Podľa </w:t>
      </w:r>
      <w:r>
        <w:rPr>
          <w:rFonts w:ascii="Times New Roman" w:hAnsi="Times New Roman" w:cs="Times New Roman"/>
          <w:sz w:val="24"/>
          <w:szCs w:val="24"/>
        </w:rPr>
        <w:t>64,5% responde</w:t>
      </w:r>
      <w:r w:rsidR="00B7447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 w:rsidR="000E1E4E">
        <w:rPr>
          <w:rFonts w:ascii="Times New Roman" w:hAnsi="Times New Roman" w:cs="Times New Roman"/>
          <w:sz w:val="24"/>
          <w:szCs w:val="24"/>
        </w:rPr>
        <w:t>v,</w:t>
      </w:r>
      <w:r w:rsidR="00B74478">
        <w:rPr>
          <w:rFonts w:ascii="Times New Roman" w:hAnsi="Times New Roman" w:cs="Times New Roman"/>
          <w:sz w:val="24"/>
          <w:szCs w:val="24"/>
        </w:rPr>
        <w:t xml:space="preserve"> prechod zo vzdelávania na klasickej škole na domáce vzdelávanie nie vôbec pre dieť</w:t>
      </w:r>
      <w:r w:rsidR="000E1E4E">
        <w:rPr>
          <w:rFonts w:ascii="Times New Roman" w:hAnsi="Times New Roman" w:cs="Times New Roman"/>
          <w:sz w:val="24"/>
          <w:szCs w:val="24"/>
        </w:rPr>
        <w:t>a</w:t>
      </w:r>
      <w:r w:rsidR="00B74478">
        <w:rPr>
          <w:rFonts w:ascii="Times New Roman" w:hAnsi="Times New Roman" w:cs="Times New Roman"/>
          <w:sz w:val="24"/>
          <w:szCs w:val="24"/>
        </w:rPr>
        <w:t xml:space="preserve"> náročné.</w:t>
      </w:r>
    </w:p>
    <w:p w:rsidR="00F946E8" w:rsidRDefault="00B7447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19332" cy="2294656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60" t="37956" r="36786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32" cy="229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478" w:rsidRPr="007D0C31" w:rsidRDefault="009E7658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č.6</w:t>
      </w:r>
    </w:p>
    <w:p w:rsidR="00B74478" w:rsidRDefault="009E765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Otázka č.7</w:t>
      </w:r>
      <w:r w:rsidR="00B74478">
        <w:rPr>
          <w:rFonts w:ascii="Times New Roman" w:hAnsi="Times New Roman" w:cs="Times New Roman"/>
          <w:sz w:val="24"/>
          <w:szCs w:val="24"/>
        </w:rPr>
        <w:t xml:space="preserve"> Je podľa Vás dieťa ochudobnené o</w:t>
      </w:r>
      <w:r w:rsidR="000E1E4E">
        <w:rPr>
          <w:rFonts w:ascii="Times New Roman" w:hAnsi="Times New Roman" w:cs="Times New Roman"/>
          <w:sz w:val="24"/>
          <w:szCs w:val="24"/>
        </w:rPr>
        <w:t> </w:t>
      </w:r>
      <w:r w:rsidR="00B74478">
        <w:rPr>
          <w:rFonts w:ascii="Times New Roman" w:hAnsi="Times New Roman" w:cs="Times New Roman"/>
          <w:sz w:val="24"/>
          <w:szCs w:val="24"/>
        </w:rPr>
        <w:t>vedomo</w:t>
      </w:r>
      <w:r w:rsidR="000E1E4E">
        <w:rPr>
          <w:rFonts w:ascii="Times New Roman" w:hAnsi="Times New Roman" w:cs="Times New Roman"/>
          <w:sz w:val="24"/>
          <w:szCs w:val="24"/>
        </w:rPr>
        <w:t>sti, ktoré by normálne získalo v klasickej škole?</w:t>
      </w:r>
    </w:p>
    <w:p w:rsidR="00AD5832" w:rsidRDefault="009E7658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Podľa 21,2% respondentov v siedmej otázke</w:t>
      </w:r>
      <w:r w:rsidR="00D11C73">
        <w:rPr>
          <w:rFonts w:ascii="Times New Roman" w:hAnsi="Times New Roman" w:cs="Times New Roman"/>
          <w:sz w:val="24"/>
          <w:szCs w:val="24"/>
        </w:rPr>
        <w:t>, deti na domácom vzdelávaní sa nenaučia toho toľko, ako deti v klasickej škole. Avšak s takouto odpoveďou súhlasili najmä respondenti, ktorí si toto domáce vzdelávanie zamenili za dištančné. Toto naše tvrdenie</w:t>
      </w:r>
      <w:r w:rsidR="00EE26EB">
        <w:rPr>
          <w:rFonts w:ascii="Times New Roman" w:hAnsi="Times New Roman" w:cs="Times New Roman"/>
          <w:sz w:val="24"/>
          <w:szCs w:val="24"/>
        </w:rPr>
        <w:t xml:space="preserve"> vyplýva okrem z analýzy jednotlivých odpovedí aj z počtu percent grafu č.7. Pretože práve podľa 9,1% respondentov, sú výsledky takýchto detí porovnateľné z výsledkami detí, ktoré sa vzdelávajú na klasických školách</w:t>
      </w:r>
      <w:r w:rsidR="00AD5832">
        <w:rPr>
          <w:rFonts w:ascii="Times New Roman" w:hAnsi="Times New Roman" w:cs="Times New Roman"/>
          <w:sz w:val="24"/>
          <w:szCs w:val="24"/>
        </w:rPr>
        <w:t>, a až podľa 60,6% respondentov, čo je viac ako polovica, môžu mať tieto deti často širší rozhľad vedomostí oproti deťom na klasických školách.</w:t>
      </w:r>
    </w:p>
    <w:p w:rsidR="000E1E4E" w:rsidRDefault="00AD583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311410" cy="2433446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46" t="37434" r="36459" b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0" cy="24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832" w:rsidRPr="007D0C31" w:rsidRDefault="00AD5832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</w:t>
      </w:r>
      <w:r w:rsidR="001C1B00" w:rsidRPr="007D0C31">
        <w:rPr>
          <w:rFonts w:ascii="Times New Roman" w:hAnsi="Times New Roman" w:cs="Times New Roman"/>
          <w:sz w:val="20"/>
          <w:szCs w:val="20"/>
        </w:rPr>
        <w:t>7</w:t>
      </w:r>
    </w:p>
    <w:p w:rsidR="001C1B00" w:rsidRDefault="001C1B00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č.8 Máte pocit, že polročné preskúšanie je stresujúcejšie ako priebežné v škole?</w:t>
      </w:r>
    </w:p>
    <w:p w:rsidR="001C1B00" w:rsidRDefault="001C1B00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bola zameraná na to, či podľa respondentov, ktorí majú skúsenosť s domácim vzdelávaním majú pocit, že deti</w:t>
      </w:r>
      <w:r w:rsidR="007C2289">
        <w:rPr>
          <w:rFonts w:ascii="Times New Roman" w:hAnsi="Times New Roman" w:cs="Times New Roman"/>
          <w:sz w:val="24"/>
          <w:szCs w:val="24"/>
        </w:rPr>
        <w:t xml:space="preserve"> na domácom vzdelávaní zažívajú viac stresu </w:t>
      </w:r>
      <w:r w:rsidR="00EE0687">
        <w:rPr>
          <w:rFonts w:ascii="Times New Roman" w:hAnsi="Times New Roman" w:cs="Times New Roman"/>
          <w:sz w:val="24"/>
          <w:szCs w:val="24"/>
        </w:rPr>
        <w:t>pri skúšaní</w:t>
      </w:r>
      <w:r w:rsidR="007C2289">
        <w:rPr>
          <w:rFonts w:ascii="Times New Roman" w:hAnsi="Times New Roman" w:cs="Times New Roman"/>
          <w:sz w:val="24"/>
          <w:szCs w:val="24"/>
        </w:rPr>
        <w:t xml:space="preserve"> z</w:t>
      </w:r>
      <w:r w:rsidR="00EE0687">
        <w:rPr>
          <w:rFonts w:ascii="Times New Roman" w:hAnsi="Times New Roman" w:cs="Times New Roman"/>
          <w:sz w:val="24"/>
          <w:szCs w:val="24"/>
        </w:rPr>
        <w:t xml:space="preserve"> celého polročného učiva komisiou, ako deti </w:t>
      </w:r>
      <w:r>
        <w:rPr>
          <w:rFonts w:ascii="Times New Roman" w:hAnsi="Times New Roman" w:cs="Times New Roman"/>
          <w:sz w:val="24"/>
          <w:szCs w:val="24"/>
        </w:rPr>
        <w:t>navštevujúce klasickú školu</w:t>
      </w:r>
      <w:r w:rsidR="007C2289">
        <w:rPr>
          <w:rFonts w:ascii="Times New Roman" w:hAnsi="Times New Roman" w:cs="Times New Roman"/>
          <w:sz w:val="24"/>
          <w:szCs w:val="24"/>
        </w:rPr>
        <w:t>,</w:t>
      </w:r>
      <w:r w:rsidR="00EE0687">
        <w:rPr>
          <w:rFonts w:ascii="Times New Roman" w:hAnsi="Times New Roman" w:cs="Times New Roman"/>
          <w:sz w:val="24"/>
          <w:szCs w:val="24"/>
        </w:rPr>
        <w:t xml:space="preserve"> ktoré</w:t>
      </w:r>
      <w:r>
        <w:rPr>
          <w:rFonts w:ascii="Times New Roman" w:hAnsi="Times New Roman" w:cs="Times New Roman"/>
          <w:sz w:val="24"/>
          <w:szCs w:val="24"/>
        </w:rPr>
        <w:t xml:space="preserve"> sú </w:t>
      </w:r>
      <w:r w:rsidR="00EE0687">
        <w:rPr>
          <w:rFonts w:ascii="Times New Roman" w:hAnsi="Times New Roman" w:cs="Times New Roman"/>
          <w:sz w:val="24"/>
          <w:szCs w:val="24"/>
        </w:rPr>
        <w:t>skúšané či už písomne, alebo ústne, prípadne inou formou</w:t>
      </w:r>
      <w:r w:rsidR="003E7A4E">
        <w:rPr>
          <w:rFonts w:ascii="Times New Roman" w:hAnsi="Times New Roman" w:cs="Times New Roman"/>
          <w:sz w:val="24"/>
          <w:szCs w:val="24"/>
        </w:rPr>
        <w:t>,</w:t>
      </w:r>
      <w:r w:rsidR="00EE0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priebežne počas celého školského roka</w:t>
      </w:r>
      <w:r w:rsidR="003E7A4E">
        <w:rPr>
          <w:rFonts w:ascii="Times New Roman" w:hAnsi="Times New Roman" w:cs="Times New Roman"/>
          <w:sz w:val="24"/>
          <w:szCs w:val="24"/>
        </w:rPr>
        <w:t>. Podľa 57,6% respondentov, takéto skúšanie nie je stresujúcejšie. Avšak</w:t>
      </w:r>
      <w:r w:rsidR="005F1F3E">
        <w:rPr>
          <w:rFonts w:ascii="Times New Roman" w:hAnsi="Times New Roman" w:cs="Times New Roman"/>
          <w:sz w:val="24"/>
          <w:szCs w:val="24"/>
        </w:rPr>
        <w:t xml:space="preserve"> podľa</w:t>
      </w:r>
      <w:r w:rsidR="003E7A4E">
        <w:rPr>
          <w:rFonts w:ascii="Times New Roman" w:hAnsi="Times New Roman" w:cs="Times New Roman"/>
          <w:sz w:val="24"/>
          <w:szCs w:val="24"/>
        </w:rPr>
        <w:t xml:space="preserve"> </w:t>
      </w:r>
      <w:r w:rsidR="005F1F3E">
        <w:rPr>
          <w:rFonts w:ascii="Times New Roman" w:hAnsi="Times New Roman" w:cs="Times New Roman"/>
          <w:sz w:val="24"/>
          <w:szCs w:val="24"/>
        </w:rPr>
        <w:t>o 15,2% respondentov</w:t>
      </w:r>
      <w:r w:rsidR="007C2289">
        <w:rPr>
          <w:rFonts w:ascii="Times New Roman" w:hAnsi="Times New Roman" w:cs="Times New Roman"/>
          <w:sz w:val="24"/>
          <w:szCs w:val="24"/>
        </w:rPr>
        <w:t xml:space="preserve"> </w:t>
      </w:r>
      <w:r w:rsidR="005F1F3E">
        <w:rPr>
          <w:rFonts w:ascii="Times New Roman" w:hAnsi="Times New Roman" w:cs="Times New Roman"/>
          <w:sz w:val="24"/>
          <w:szCs w:val="24"/>
        </w:rPr>
        <w:t>menej, môže byť pre dieťa takáto forma skúšania stresujúcejšia. Všetko aj tak, nakoniec, závisí od samotného dieťaťa, pretože každé je iné, a tak každé inak zvláda takéto situácie.</w:t>
      </w:r>
    </w:p>
    <w:p w:rsidR="005F1F3E" w:rsidRDefault="005F1F3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22082" cy="2346385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92" t="37576" r="36674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47" cy="23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99" w:rsidRPr="007D0C31" w:rsidRDefault="00747D99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č.8</w:t>
      </w:r>
    </w:p>
    <w:p w:rsidR="00747D99" w:rsidRDefault="00747D9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č.9 Aké sú podľa Vás výhody tohto vzdelávania?</w:t>
      </w:r>
    </w:p>
    <w:p w:rsidR="00747D99" w:rsidRDefault="00924DE6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deviatej otázke 10,8% respondentov odpovedalo formou Iné, kde zdôvodnili svoje vlastné výhody. Respondenti však mohli označiť aj viacero odpovedí</w:t>
      </w:r>
      <w:r w:rsidR="008E7D5C">
        <w:rPr>
          <w:rFonts w:ascii="Times New Roman" w:hAnsi="Times New Roman" w:cs="Times New Roman"/>
          <w:sz w:val="24"/>
          <w:szCs w:val="24"/>
        </w:rPr>
        <w:t>. V počte percent zvyšných otázok, ale nebol veľký rozdiel.</w:t>
      </w:r>
    </w:p>
    <w:p w:rsidR="00747D99" w:rsidRDefault="00924DE6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454669" cy="2535220"/>
            <wp:effectExtent l="19050" t="0" r="3031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55" t="33097" r="36496" b="1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69" cy="25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5C" w:rsidRPr="007D0C31" w:rsidRDefault="008E7D5C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č.9</w:t>
      </w:r>
    </w:p>
    <w:p w:rsidR="008E7D5C" w:rsidRDefault="008E7D5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č.10 Chýba dieťaťu socializácia?</w:t>
      </w:r>
    </w:p>
    <w:p w:rsidR="008E7D5C" w:rsidRDefault="000673A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Podľa viac ako polovice respondentov – 56,3%, takýmto deťom socializácia nechýba. Opäť si však v desiatej otázke musíme uvedomiť, že počet respondentov – 31,3%</w:t>
      </w:r>
      <w:r w:rsidR="00F42B2A">
        <w:rPr>
          <w:rFonts w:ascii="Times New Roman" w:hAnsi="Times New Roman" w:cs="Times New Roman"/>
          <w:sz w:val="24"/>
          <w:szCs w:val="24"/>
        </w:rPr>
        <w:t xml:space="preserve"> je nepresné číslo, pretože títo respondenti mali domáce vzdelávanie zamenené, za už </w:t>
      </w:r>
      <w:r w:rsidR="00F42B2A">
        <w:rPr>
          <w:rFonts w:ascii="Times New Roman" w:hAnsi="Times New Roman" w:cs="Times New Roman"/>
          <w:sz w:val="24"/>
          <w:szCs w:val="24"/>
        </w:rPr>
        <w:lastRenderedPageBreak/>
        <w:t>predtým spomenuté, dištančné vzdelávanie a v tej dobe aj deťom na domácom vzdelávaní chýbala socializácia.</w:t>
      </w:r>
    </w:p>
    <w:p w:rsidR="000673A2" w:rsidRDefault="000673A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47202" cy="2370698"/>
            <wp:effectExtent l="19050" t="0" r="5698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20" t="33540" r="36386" b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2" cy="23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A2" w:rsidRPr="007D0C31" w:rsidRDefault="000673A2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č.10</w:t>
      </w:r>
    </w:p>
    <w:p w:rsidR="008C4FF9" w:rsidRDefault="00F42B2A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č.11 Svoj názor v 10. otázke</w:t>
      </w:r>
      <w:r w:rsidR="008C4F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prosím zd</w:t>
      </w:r>
      <w:r w:rsidR="008C4FF9">
        <w:rPr>
          <w:rFonts w:ascii="Times New Roman" w:hAnsi="Times New Roman" w:cs="Times New Roman"/>
          <w:sz w:val="24"/>
          <w:szCs w:val="24"/>
        </w:rPr>
        <w:t>ôvodnite.</w:t>
      </w:r>
    </w:p>
    <w:p w:rsidR="00981025" w:rsidRDefault="008C4FF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Desiata otázka nemala žiadnu konkrétnu odpoveď. No dôvody, prečo dieťaťu nechýba socializácia boli najmä ako: dieťa vyrastá v mnohopočetnej rodine, navštevuje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komunitnú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školu, </w:t>
      </w:r>
      <w:r w:rsidR="00981025">
        <w:rPr>
          <w:rFonts w:ascii="Times New Roman" w:hAnsi="Times New Roman" w:cs="Times New Roman"/>
          <w:sz w:val="24"/>
          <w:szCs w:val="24"/>
        </w:rPr>
        <w:t>má zabezpečenú krúžkovú činnosť, kde sa stretáva nielen s rovesníkmi, chodí s rodičmi na časté návštevy, kde sa dostáva do styku s rovesníkmi, ale aj s inými vekovými skupinami atď., alebo jednoducho vzhľadom na jeho zdravotný stav mu socializácia nechýba.</w:t>
      </w:r>
    </w:p>
    <w:p w:rsidR="006C3C6B" w:rsidRDefault="006C3C6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č.12 Ak poznáte nevýhody domáceho vzdelávania, prosím napíšte.</w:t>
      </w:r>
    </w:p>
    <w:p w:rsidR="00F42B2A" w:rsidRDefault="006C3C6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 dvanásta otázka nemala žiadnu konkrétnu odpoveď. Medzi časté nevýhody však patrila najmä finančná stránka. Ak chce rodič</w:t>
      </w:r>
      <w:r w:rsidR="008730E0">
        <w:rPr>
          <w:rFonts w:ascii="Times New Roman" w:hAnsi="Times New Roman" w:cs="Times New Roman"/>
          <w:sz w:val="24"/>
          <w:szCs w:val="24"/>
        </w:rPr>
        <w:t xml:space="preserve"> svoje dieťa vzdelávať sám, musí ostať zvyčajne doma. Na základe toho, je o jeden plat v domácnosti menej, pretože štát neplatí takéhoto rodiča. Zároveň si musí </w:t>
      </w:r>
      <w:r w:rsidR="005954FB">
        <w:rPr>
          <w:rFonts w:ascii="Times New Roman" w:hAnsi="Times New Roman" w:cs="Times New Roman"/>
          <w:sz w:val="24"/>
          <w:szCs w:val="24"/>
        </w:rPr>
        <w:t xml:space="preserve">sám </w:t>
      </w:r>
      <w:r w:rsidR="008730E0">
        <w:rPr>
          <w:rFonts w:ascii="Times New Roman" w:hAnsi="Times New Roman" w:cs="Times New Roman"/>
          <w:sz w:val="24"/>
          <w:szCs w:val="24"/>
        </w:rPr>
        <w:t>zháňať a kupovať učebné materiály za vlastné peniaze, ak</w:t>
      </w:r>
      <w:r w:rsidR="005954FB">
        <w:rPr>
          <w:rFonts w:ascii="Times New Roman" w:hAnsi="Times New Roman" w:cs="Times New Roman"/>
          <w:sz w:val="24"/>
          <w:szCs w:val="24"/>
        </w:rPr>
        <w:t xml:space="preserve"> ich</w:t>
      </w:r>
      <w:r w:rsidR="008730E0">
        <w:rPr>
          <w:rFonts w:ascii="Times New Roman" w:hAnsi="Times New Roman" w:cs="Times New Roman"/>
          <w:sz w:val="24"/>
          <w:szCs w:val="24"/>
        </w:rPr>
        <w:t xml:space="preserve"> kmeňová škola</w:t>
      </w:r>
      <w:r w:rsidR="005954FB">
        <w:rPr>
          <w:rFonts w:ascii="Times New Roman" w:hAnsi="Times New Roman" w:cs="Times New Roman"/>
          <w:sz w:val="24"/>
          <w:szCs w:val="24"/>
        </w:rPr>
        <w:t xml:space="preserve"> neposkytne takémuto dieťaťu. No zvyčajne nie vždy sú postačujúce.</w:t>
      </w:r>
    </w:p>
    <w:p w:rsidR="005954FB" w:rsidRDefault="005954F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č.13 Akoby ste ohodnotili domáce vzdelávanie?</w:t>
      </w:r>
    </w:p>
    <w:p w:rsidR="005954FB" w:rsidRDefault="008578C2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Všeobecne boli respondenti spokojní s domácim vzdelávaním. Viac ako polovica ho ohodnotila 5 z 10, vrátane. Pričom 40,6% respondentov dalo domácemu vzdelávaniu </w:t>
      </w:r>
      <w:r w:rsidR="0029033B">
        <w:rPr>
          <w:rFonts w:ascii="Times New Roman" w:hAnsi="Times New Roman" w:cs="Times New Roman"/>
          <w:sz w:val="24"/>
          <w:szCs w:val="24"/>
        </w:rPr>
        <w:t>9 z 9.</w:t>
      </w:r>
    </w:p>
    <w:p w:rsidR="000E634C" w:rsidRDefault="005954F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675889" cy="2639683"/>
            <wp:effectExtent l="1905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26" t="33529" r="36436" b="1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89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3B" w:rsidRPr="007D0C31" w:rsidRDefault="0029033B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č.11</w:t>
      </w:r>
    </w:p>
    <w:p w:rsidR="00DF6324" w:rsidRDefault="0029033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Otázka č. </w:t>
      </w:r>
      <w:r w:rsidR="00641CB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324">
        <w:rPr>
          <w:rFonts w:ascii="Times New Roman" w:hAnsi="Times New Roman" w:cs="Times New Roman"/>
          <w:sz w:val="24"/>
          <w:szCs w:val="24"/>
        </w:rPr>
        <w:t xml:space="preserve">Je podľa Vás dieťa ochudobnené o vedomosti, ktoré by normálne získalo v škole? </w:t>
      </w:r>
    </w:p>
    <w:p w:rsidR="00B41649" w:rsidRDefault="00B4164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Pätnásta otázka rieši rovnaký problém ako siedma otázka, avšak je zameraná na respondentov, ktorí nemajú žiadne skúsenosti s domácim vzdelávaním, alebo o tom len niečo počuli.</w:t>
      </w:r>
    </w:p>
    <w:p w:rsidR="00B41649" w:rsidRDefault="00B41649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sú výsledky odpovedí respondentov výrazne odlišné. </w:t>
      </w:r>
      <w:r w:rsidR="00C9649B">
        <w:rPr>
          <w:rFonts w:ascii="Times New Roman" w:hAnsi="Times New Roman" w:cs="Times New Roman"/>
          <w:sz w:val="24"/>
          <w:szCs w:val="24"/>
        </w:rPr>
        <w:t>Podľa väčšiny – 28,3%, sú rozhodne takéto deti ochudobnené o vedomosti, ktoré by sa za normálnych okolností naučili v škole.</w:t>
      </w:r>
    </w:p>
    <w:p w:rsidR="00DF6324" w:rsidRDefault="00DF6324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402052" cy="2472146"/>
            <wp:effectExtent l="1905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28" t="37432" r="36110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52" cy="247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B" w:rsidRPr="007D0C31" w:rsidRDefault="00C9649B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 12</w:t>
      </w:r>
    </w:p>
    <w:p w:rsidR="00C9649B" w:rsidRDefault="00C9649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Otázka č.</w:t>
      </w:r>
      <w:r w:rsidR="00AF1F7D">
        <w:rPr>
          <w:rFonts w:ascii="Times New Roman" w:hAnsi="Times New Roman" w:cs="Times New Roman"/>
          <w:sz w:val="24"/>
          <w:szCs w:val="24"/>
        </w:rPr>
        <w:t>16 Chýba takémuto dieťaťu socializácia?</w:t>
      </w:r>
    </w:p>
    <w:p w:rsidR="00AF1F7D" w:rsidRDefault="00AF1F7D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Opäť tu máme značný rozdiel medzi šestnástou otázkou a desiatou otázkou. Až podľa 72,4% respondentov, chýba takýto deťom socializácia. </w:t>
      </w:r>
    </w:p>
    <w:p w:rsidR="00AF1F7D" w:rsidRDefault="00AF1F7D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71384" cy="2326547"/>
            <wp:effectExtent l="19050" t="0" r="566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82" t="33369" r="36329" b="1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84" cy="23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7D" w:rsidRPr="007D0C31" w:rsidRDefault="00AF1F7D" w:rsidP="005D3C3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0C31">
        <w:rPr>
          <w:rFonts w:ascii="Times New Roman" w:hAnsi="Times New Roman" w:cs="Times New Roman"/>
          <w:sz w:val="20"/>
          <w:szCs w:val="20"/>
        </w:rPr>
        <w:t>Graf č.13</w:t>
      </w:r>
    </w:p>
    <w:p w:rsidR="00AF1F7D" w:rsidRDefault="00AF1F7D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č.17 Svoj názor zo 16. otázky pr</w:t>
      </w:r>
      <w:r w:rsidR="00CC023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sí</w:t>
      </w:r>
      <w:r w:rsidR="00CC023F">
        <w:rPr>
          <w:rFonts w:ascii="Times New Roman" w:hAnsi="Times New Roman" w:cs="Times New Roman"/>
          <w:sz w:val="24"/>
          <w:szCs w:val="24"/>
        </w:rPr>
        <w:t>m zdôvodnite.</w:t>
      </w:r>
    </w:p>
    <w:p w:rsidR="00CC023F" w:rsidRDefault="00CC023F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Sedemnásta otázka neobsahovala, žiadne konkrétne odpovede. No najčastejší dôvod, prečo dieťaťu chýba socializácia bol, že dieťa bez kontaktu s rovesníkmi v triede nebude schopné v budúcnosti nadväzovať sociálne vzťahy.</w:t>
      </w:r>
    </w:p>
    <w:p w:rsidR="004A7F9C" w:rsidRDefault="004A7F9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9C" w:rsidRDefault="004A7F9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7F9C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641CBD" w:rsidRPr="008118B0" w:rsidRDefault="004A7F9C" w:rsidP="001371C7">
      <w:pPr>
        <w:pStyle w:val="Nadpis1"/>
        <w:numPr>
          <w:ilvl w:val="0"/>
          <w:numId w:val="0"/>
        </w:numPr>
        <w:ind w:left="432" w:hanging="432"/>
        <w:rPr>
          <w:color w:val="auto"/>
          <w:szCs w:val="24"/>
        </w:rPr>
      </w:pPr>
      <w:bookmarkStart w:id="9" w:name="_Toc66049556"/>
      <w:r w:rsidRPr="008118B0">
        <w:rPr>
          <w:color w:val="auto"/>
          <w:szCs w:val="24"/>
        </w:rPr>
        <w:lastRenderedPageBreak/>
        <w:t>Záver</w:t>
      </w:r>
      <w:bookmarkEnd w:id="9"/>
    </w:p>
    <w:p w:rsidR="00C71210" w:rsidRDefault="0097181C" w:rsidP="003103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sme v úvode uviedli, časté „</w:t>
      </w:r>
      <w:proofErr w:type="spellStart"/>
      <w:r>
        <w:rPr>
          <w:rFonts w:ascii="Times New Roman" w:hAnsi="Times New Roman" w:cs="Times New Roman"/>
          <w:sz w:val="24"/>
          <w:szCs w:val="24"/>
        </w:rPr>
        <w:t>krivdenie</w:t>
      </w:r>
      <w:proofErr w:type="spellEnd"/>
      <w:r>
        <w:rPr>
          <w:rFonts w:ascii="Times New Roman" w:hAnsi="Times New Roman" w:cs="Times New Roman"/>
          <w:sz w:val="24"/>
          <w:szCs w:val="24"/>
        </w:rPr>
        <w:t>“ domácemu vzdelávaniu veľakrát vyplýva z nie dostačujúcich informácii o</w:t>
      </w:r>
      <w:r w:rsidR="0038264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ňom</w:t>
      </w:r>
      <w:r w:rsidR="00382649">
        <w:rPr>
          <w:rFonts w:ascii="Times New Roman" w:hAnsi="Times New Roman" w:cs="Times New Roman"/>
          <w:sz w:val="24"/>
          <w:szCs w:val="24"/>
        </w:rPr>
        <w:t>. Tento argument nám aj potvrdila naša praktická časť.</w:t>
      </w:r>
      <w:r w:rsidR="004B4C93">
        <w:rPr>
          <w:rFonts w:ascii="Times New Roman" w:hAnsi="Times New Roman" w:cs="Times New Roman"/>
          <w:sz w:val="24"/>
          <w:szCs w:val="24"/>
        </w:rPr>
        <w:t xml:space="preserve"> Stále to nie je téma, o ktorej sa dostatočne veľa hovorí,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4C93">
        <w:rPr>
          <w:rFonts w:ascii="Times New Roman" w:hAnsi="Times New Roman" w:cs="Times New Roman"/>
          <w:sz w:val="24"/>
          <w:szCs w:val="24"/>
        </w:rPr>
        <w:t>a tak ani samotný bežný človek nemusí vedieť, čo všetko do tohto slovného spojenia patrí</w:t>
      </w:r>
      <w:r w:rsidR="00382649">
        <w:rPr>
          <w:rFonts w:ascii="Times New Roman" w:hAnsi="Times New Roman" w:cs="Times New Roman"/>
          <w:sz w:val="24"/>
          <w:szCs w:val="24"/>
        </w:rPr>
        <w:t>. Zároveň nám potvrdila aj</w:t>
      </w:r>
      <w:r w:rsidR="00B3098B">
        <w:rPr>
          <w:rFonts w:ascii="Times New Roman" w:hAnsi="Times New Roman" w:cs="Times New Roman"/>
          <w:sz w:val="24"/>
          <w:szCs w:val="24"/>
        </w:rPr>
        <w:t xml:space="preserve"> to</w:t>
      </w:r>
      <w:r w:rsidR="00382649">
        <w:rPr>
          <w:rFonts w:ascii="Times New Roman" w:hAnsi="Times New Roman" w:cs="Times New Roman"/>
          <w:sz w:val="24"/>
          <w:szCs w:val="24"/>
        </w:rPr>
        <w:t>, že pojem domáce vzdelávanie si v poslednej dobe čoraz viac</w:t>
      </w:r>
      <w:r w:rsidR="00B3098B">
        <w:rPr>
          <w:rFonts w:ascii="Times New Roman" w:hAnsi="Times New Roman" w:cs="Times New Roman"/>
          <w:sz w:val="24"/>
          <w:szCs w:val="24"/>
        </w:rPr>
        <w:t xml:space="preserve"> ľudí</w:t>
      </w:r>
      <w:r w:rsidR="00382649">
        <w:rPr>
          <w:rFonts w:ascii="Times New Roman" w:hAnsi="Times New Roman" w:cs="Times New Roman"/>
          <w:sz w:val="24"/>
          <w:szCs w:val="24"/>
        </w:rPr>
        <w:t xml:space="preserve"> zamieňa s pojmom dištančn</w:t>
      </w:r>
      <w:r w:rsidR="00B3098B">
        <w:rPr>
          <w:rFonts w:ascii="Times New Roman" w:hAnsi="Times New Roman" w:cs="Times New Roman"/>
          <w:sz w:val="24"/>
          <w:szCs w:val="24"/>
        </w:rPr>
        <w:t>é</w:t>
      </w:r>
      <w:r w:rsidR="00382649">
        <w:rPr>
          <w:rFonts w:ascii="Times New Roman" w:hAnsi="Times New Roman" w:cs="Times New Roman"/>
          <w:sz w:val="24"/>
          <w:szCs w:val="24"/>
        </w:rPr>
        <w:t xml:space="preserve"> vzdelávan</w:t>
      </w:r>
      <w:r w:rsidR="00B3098B">
        <w:rPr>
          <w:rFonts w:ascii="Times New Roman" w:hAnsi="Times New Roman" w:cs="Times New Roman"/>
          <w:sz w:val="24"/>
          <w:szCs w:val="24"/>
        </w:rPr>
        <w:t>ie. Je to úplne iná forma vzdelávania, kde žiak musí povinne zostať doma a dostáva od učiteľa zadania, ktor</w:t>
      </w:r>
      <w:r w:rsidR="00D47C90">
        <w:rPr>
          <w:rFonts w:ascii="Times New Roman" w:hAnsi="Times New Roman" w:cs="Times New Roman"/>
          <w:sz w:val="24"/>
          <w:szCs w:val="24"/>
        </w:rPr>
        <w:t xml:space="preserve">é musí do určitého času splniť. A rovnako ako iné deti, aj </w:t>
      </w:r>
      <w:proofErr w:type="spellStart"/>
      <w:r w:rsidR="00D47C90">
        <w:rPr>
          <w:rFonts w:ascii="Times New Roman" w:hAnsi="Times New Roman" w:cs="Times New Roman"/>
          <w:sz w:val="24"/>
          <w:szCs w:val="24"/>
        </w:rPr>
        <w:t>domškoláci</w:t>
      </w:r>
      <w:proofErr w:type="spellEnd"/>
      <w:r w:rsidR="00D47C90">
        <w:rPr>
          <w:rFonts w:ascii="Times New Roman" w:hAnsi="Times New Roman" w:cs="Times New Roman"/>
          <w:sz w:val="24"/>
          <w:szCs w:val="24"/>
        </w:rPr>
        <w:t xml:space="preserve"> </w:t>
      </w:r>
      <w:r w:rsidR="00310331">
        <w:rPr>
          <w:rFonts w:ascii="Times New Roman" w:hAnsi="Times New Roman" w:cs="Times New Roman"/>
          <w:sz w:val="24"/>
          <w:szCs w:val="24"/>
        </w:rPr>
        <w:t xml:space="preserve">v období pandémie </w:t>
      </w:r>
      <w:proofErr w:type="spellStart"/>
      <w:r w:rsidR="00310331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310331">
        <w:rPr>
          <w:rFonts w:ascii="Times New Roman" w:hAnsi="Times New Roman" w:cs="Times New Roman"/>
          <w:sz w:val="24"/>
          <w:szCs w:val="24"/>
        </w:rPr>
        <w:t xml:space="preserve"> – 19 </w:t>
      </w:r>
      <w:r w:rsidR="00D47C90">
        <w:rPr>
          <w:rFonts w:ascii="Times New Roman" w:hAnsi="Times New Roman" w:cs="Times New Roman"/>
          <w:sz w:val="24"/>
          <w:szCs w:val="24"/>
        </w:rPr>
        <w:t>trpia na absenciu sociálnych kontaktov</w:t>
      </w:r>
      <w:r w:rsidR="00310331">
        <w:rPr>
          <w:rFonts w:ascii="Times New Roman" w:hAnsi="Times New Roman" w:cs="Times New Roman"/>
          <w:sz w:val="24"/>
          <w:szCs w:val="24"/>
        </w:rPr>
        <w:t xml:space="preserve">, pretože aj oni boli zvyknutí sa stretávať s kamarátmi, chodiť na výlety a pod. </w:t>
      </w:r>
    </w:p>
    <w:p w:rsidR="004A7F9C" w:rsidRDefault="004A7F9C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Myšlienka domáceho vzdelávania predovšetkým vychádza z toho, aby samotné učenie prinášalo dieťaťu radosť. Za každým učením sa skrýva zvedavosť, túžba dozvedieť sa niečo nové o svete. Pre dieťa je to úplne prirodzené a práve takýto spôsob vzdelávania, ktorý sa prispôsobuje požiadavkám dieťaťa, mu to umožňuje. </w:t>
      </w:r>
    </w:p>
    <w:p w:rsidR="00B7418B" w:rsidRDefault="00B7418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Domáce vzdelávanie</w:t>
      </w:r>
      <w:r w:rsidR="00DF0541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0541">
        <w:rPr>
          <w:rFonts w:ascii="Times New Roman" w:hAnsi="Times New Roman" w:cs="Times New Roman"/>
          <w:bCs/>
          <w:sz w:val="24"/>
          <w:szCs w:val="24"/>
        </w:rPr>
        <w:t>samozrejme,</w:t>
      </w:r>
      <w:r w:rsidR="00EF7C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098B" w:rsidRPr="00EF7CDE">
        <w:rPr>
          <w:rFonts w:ascii="Times New Roman" w:hAnsi="Times New Roman" w:cs="Times New Roman"/>
          <w:bCs/>
          <w:sz w:val="24"/>
          <w:szCs w:val="24"/>
        </w:rPr>
        <w:t>určite nie je pre všetkých rodičov. </w:t>
      </w:r>
      <w:r w:rsidR="00B3098B" w:rsidRPr="00B3098B">
        <w:rPr>
          <w:rFonts w:ascii="Times New Roman" w:hAnsi="Times New Roman" w:cs="Times New Roman"/>
          <w:sz w:val="24"/>
          <w:szCs w:val="24"/>
        </w:rPr>
        <w:t xml:space="preserve">Kompletne v rodine zmení množstvo procesov, ktoré niekomu môžu vyhovovať na sto percent, ale </w:t>
      </w:r>
      <w:r w:rsidR="00EF7CDE">
        <w:rPr>
          <w:rFonts w:ascii="Times New Roman" w:hAnsi="Times New Roman" w:cs="Times New Roman"/>
          <w:sz w:val="24"/>
          <w:szCs w:val="24"/>
        </w:rPr>
        <w:t xml:space="preserve">iného život môžu obrátiť úplne naopak. </w:t>
      </w:r>
    </w:p>
    <w:p w:rsidR="00610D8E" w:rsidRDefault="00610D8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D8E" w:rsidRDefault="00610D8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10D8E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EF7CDE" w:rsidRPr="001371C7" w:rsidRDefault="00610D8E" w:rsidP="001371C7">
      <w:pPr>
        <w:pStyle w:val="Nadpis1"/>
        <w:numPr>
          <w:ilvl w:val="0"/>
          <w:numId w:val="0"/>
        </w:numPr>
        <w:ind w:left="432" w:hanging="432"/>
        <w:rPr>
          <w:color w:val="auto"/>
        </w:rPr>
      </w:pPr>
      <w:bookmarkStart w:id="10" w:name="_Toc66049557"/>
      <w:r w:rsidRPr="001371C7">
        <w:rPr>
          <w:color w:val="auto"/>
        </w:rPr>
        <w:lastRenderedPageBreak/>
        <w:t>Zhrnutie</w:t>
      </w:r>
      <w:bookmarkEnd w:id="10"/>
    </w:p>
    <w:p w:rsidR="00610D8E" w:rsidRDefault="00D53270" w:rsidP="00D47C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Cieľom tejto práce bolo na základe reálnych faktov priblížiť</w:t>
      </w:r>
      <w:r w:rsidR="00E55E0A">
        <w:rPr>
          <w:rFonts w:ascii="Times New Roman" w:hAnsi="Times New Roman" w:cs="Times New Roman"/>
          <w:sz w:val="24"/>
          <w:szCs w:val="24"/>
        </w:rPr>
        <w:t xml:space="preserve"> širšiemu publiku pojem domáce vzdelávanie. Zároveň sme porovnali pohľady ľudí na toto vzdelávanie zo strany tých, ktorí majú s týmto vzdelávaním skúsenosti a tých, ktorých vedomosti nie sú príliš dostačujúce. Na ich názory sme sa opýtali formou dotazníka,</w:t>
      </w:r>
      <w:r w:rsidR="00516349">
        <w:rPr>
          <w:rFonts w:ascii="Times New Roman" w:hAnsi="Times New Roman" w:cs="Times New Roman"/>
          <w:sz w:val="24"/>
          <w:szCs w:val="24"/>
        </w:rPr>
        <w:t xml:space="preserve"> ktorý bol anonymný. O</w:t>
      </w:r>
      <w:r w:rsidR="00A916D1">
        <w:rPr>
          <w:rFonts w:ascii="Times New Roman" w:hAnsi="Times New Roman" w:cs="Times New Roman"/>
          <w:sz w:val="24"/>
          <w:szCs w:val="24"/>
        </w:rPr>
        <w:t xml:space="preserve">dpovedalo </w:t>
      </w:r>
      <w:r w:rsidR="00516349">
        <w:rPr>
          <w:rFonts w:ascii="Times New Roman" w:hAnsi="Times New Roman" w:cs="Times New Roman"/>
          <w:sz w:val="24"/>
          <w:szCs w:val="24"/>
        </w:rPr>
        <w:t xml:space="preserve">nám </w:t>
      </w:r>
      <w:r w:rsidR="00A916D1">
        <w:rPr>
          <w:rFonts w:ascii="Times New Roman" w:hAnsi="Times New Roman" w:cs="Times New Roman"/>
          <w:sz w:val="24"/>
          <w:szCs w:val="24"/>
        </w:rPr>
        <w:t xml:space="preserve">77 respondentov, z čoho 75 zodpovedalo nášmu filtru. Niekoľko odpovedí ovplyvnila situácia počas pandémie </w:t>
      </w:r>
      <w:proofErr w:type="spellStart"/>
      <w:r w:rsidR="00A916D1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A916D1">
        <w:rPr>
          <w:rFonts w:ascii="Times New Roman" w:hAnsi="Times New Roman" w:cs="Times New Roman"/>
          <w:sz w:val="24"/>
          <w:szCs w:val="24"/>
        </w:rPr>
        <w:t xml:space="preserve"> – 19, kde si niektorí respondenti zamenili význam pojmu domáce vzdelávanie za pojem dištančné vyučovanie. </w:t>
      </w:r>
      <w:r w:rsidR="0050100F">
        <w:rPr>
          <w:rFonts w:ascii="Times New Roman" w:hAnsi="Times New Roman" w:cs="Times New Roman"/>
          <w:sz w:val="24"/>
          <w:szCs w:val="24"/>
        </w:rPr>
        <w:t>Napriek tomu, že to v celkových výsledkoch dotazníka spôsobilo menšie nepresnosti, aj to je forma dôkazu dnešnej problematiky negatívneho pohľadu na domáce vzdelávanie v dôsledku zamieňania si významu týchto dvoch pojmov.</w:t>
      </w:r>
      <w:r w:rsidR="005163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349" w:rsidRDefault="00516349" w:rsidP="00D47C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Napriek uvedeným skutočnostiam, po podrobnejšom analyzovaní jednotlivých odpovedí sa celkové naše predpoklady nakoniec potvrdili</w:t>
      </w:r>
      <w:r w:rsidR="00C3696D">
        <w:rPr>
          <w:rFonts w:ascii="Times New Roman" w:hAnsi="Times New Roman" w:cs="Times New Roman"/>
          <w:sz w:val="24"/>
          <w:szCs w:val="24"/>
        </w:rPr>
        <w:t xml:space="preserve"> a to tak,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696D">
        <w:rPr>
          <w:rFonts w:ascii="Times New Roman" w:hAnsi="Times New Roman" w:cs="Times New Roman"/>
          <w:sz w:val="24"/>
          <w:szCs w:val="24"/>
        </w:rPr>
        <w:t>názory na domáce vzdelávanie sa menia v závislosti od množstva informácií o priebehu tohto vzdelávania a osobných skúseností s ním.</w:t>
      </w:r>
    </w:p>
    <w:p w:rsidR="00610D8E" w:rsidRDefault="00610D8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D8E" w:rsidRDefault="00610D8E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10D8E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610D8E" w:rsidRPr="00ED4374" w:rsidRDefault="00610D8E" w:rsidP="00ED4374">
      <w:pPr>
        <w:pStyle w:val="Nadpis1"/>
        <w:numPr>
          <w:ilvl w:val="0"/>
          <w:numId w:val="0"/>
        </w:numPr>
        <w:ind w:left="432" w:hanging="432"/>
        <w:rPr>
          <w:color w:val="auto"/>
        </w:rPr>
      </w:pPr>
      <w:bookmarkStart w:id="11" w:name="_Toc66049558"/>
      <w:proofErr w:type="spellStart"/>
      <w:r w:rsidRPr="00ED4374">
        <w:rPr>
          <w:color w:val="auto"/>
        </w:rPr>
        <w:lastRenderedPageBreak/>
        <w:t>Resume</w:t>
      </w:r>
      <w:bookmarkEnd w:id="11"/>
      <w:proofErr w:type="spellEnd"/>
    </w:p>
    <w:p w:rsidR="0050221A" w:rsidRPr="00771ADC" w:rsidRDefault="0050221A" w:rsidP="00771A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main task in our essay, </w:t>
      </w:r>
      <w:r w:rsidR="00771ADC">
        <w:rPr>
          <w:rFonts w:ascii="Times New Roman" w:hAnsi="Times New Roman" w:cs="Times New Roman"/>
          <w:sz w:val="24"/>
          <w:szCs w:val="24"/>
          <w:lang w:val="en-US"/>
        </w:rPr>
        <w:t xml:space="preserve">it was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show 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71ADC">
        <w:rPr>
          <w:rFonts w:ascii="Times New Roman" w:hAnsi="Times New Roman" w:cs="Times New Roman"/>
          <w:sz w:val="24"/>
          <w:szCs w:val="24"/>
          <w:lang w:val="en-US"/>
        </w:rPr>
        <w:t>home schooling to wider audi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 xml:space="preserve">ence how </w:t>
      </w:r>
      <w:r w:rsidR="00771ADC">
        <w:rPr>
          <w:rFonts w:ascii="Times New Roman" w:hAnsi="Times New Roman" w:cs="Times New Roman"/>
          <w:sz w:val="24"/>
          <w:szCs w:val="24"/>
          <w:lang w:val="en-US"/>
        </w:rPr>
        <w:t>alternative method of education. At the same time we compared</w:t>
      </w:r>
      <w:r w:rsidR="005A178D">
        <w:rPr>
          <w:rFonts w:ascii="Times New Roman" w:hAnsi="Times New Roman" w:cs="Times New Roman"/>
          <w:sz w:val="24"/>
          <w:szCs w:val="24"/>
          <w:lang w:val="en-US"/>
        </w:rPr>
        <w:t xml:space="preserve"> opinions people, who have experience with 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A178D">
        <w:rPr>
          <w:rFonts w:ascii="Times New Roman" w:hAnsi="Times New Roman" w:cs="Times New Roman"/>
          <w:sz w:val="24"/>
          <w:szCs w:val="24"/>
          <w:lang w:val="en-US"/>
        </w:rPr>
        <w:t>home schooling and people, who do not have enough knowledge about this type of education.</w:t>
      </w:r>
      <w:r w:rsidR="00CD5FC1">
        <w:rPr>
          <w:rFonts w:ascii="Times New Roman" w:hAnsi="Times New Roman" w:cs="Times New Roman"/>
          <w:sz w:val="24"/>
          <w:szCs w:val="24"/>
          <w:lang w:val="en-US"/>
        </w:rPr>
        <w:t xml:space="preserve"> Our result 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CD5FC1">
        <w:rPr>
          <w:rFonts w:ascii="Times New Roman" w:hAnsi="Times New Roman" w:cs="Times New Roman"/>
          <w:sz w:val="24"/>
          <w:szCs w:val="24"/>
          <w:lang w:val="en-US"/>
        </w:rPr>
        <w:t>confirm, that</w:t>
      </w:r>
      <w:r w:rsidR="00A303BC">
        <w:rPr>
          <w:rFonts w:ascii="Times New Roman" w:hAnsi="Times New Roman" w:cs="Times New Roman"/>
          <w:sz w:val="24"/>
          <w:szCs w:val="24"/>
          <w:lang w:val="en-US"/>
        </w:rPr>
        <w:t xml:space="preserve"> the amount of</w:t>
      </w:r>
      <w:r w:rsidR="00CD5FC1">
        <w:rPr>
          <w:rFonts w:ascii="Times New Roman" w:hAnsi="Times New Roman" w:cs="Times New Roman"/>
          <w:sz w:val="24"/>
          <w:szCs w:val="24"/>
          <w:lang w:val="en-US"/>
        </w:rPr>
        <w:t xml:space="preserve"> knowledge</w:t>
      </w:r>
      <w:r w:rsidR="00A303BC">
        <w:rPr>
          <w:rFonts w:ascii="Times New Roman" w:hAnsi="Times New Roman" w:cs="Times New Roman"/>
          <w:sz w:val="24"/>
          <w:szCs w:val="24"/>
          <w:lang w:val="en-US"/>
        </w:rPr>
        <w:t xml:space="preserve"> influences people’s 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>views</w:t>
      </w:r>
      <w:r w:rsidR="00A303BC">
        <w:rPr>
          <w:rFonts w:ascii="Times New Roman" w:hAnsi="Times New Roman" w:cs="Times New Roman"/>
          <w:sz w:val="24"/>
          <w:szCs w:val="24"/>
          <w:lang w:val="en-US"/>
        </w:rPr>
        <w:t xml:space="preserve"> on the home schooling</w:t>
      </w:r>
      <w:r w:rsidR="00ED43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D7002">
        <w:rPr>
          <w:rFonts w:ascii="Times New Roman" w:hAnsi="Times New Roman" w:cs="Times New Roman"/>
          <w:sz w:val="24"/>
          <w:szCs w:val="24"/>
          <w:lang w:val="en-US"/>
        </w:rPr>
        <w:t xml:space="preserve"> Also it was confirm, that the concept of home schooling is often </w:t>
      </w:r>
      <w:r w:rsidR="005419F5">
        <w:rPr>
          <w:rFonts w:ascii="Times New Roman" w:hAnsi="Times New Roman" w:cs="Times New Roman"/>
          <w:sz w:val="24"/>
          <w:szCs w:val="24"/>
          <w:lang w:val="en-US"/>
        </w:rPr>
        <w:t>exchange for a distance education.</w:t>
      </w:r>
    </w:p>
    <w:p w:rsidR="00F32ECB" w:rsidRDefault="00F32ECB" w:rsidP="005D3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21A" w:rsidRDefault="0050221A" w:rsidP="005D3C3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50221A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F32ECB" w:rsidRPr="00270393" w:rsidRDefault="00F32ECB" w:rsidP="001371C7">
      <w:pPr>
        <w:pStyle w:val="Nadpis1"/>
        <w:numPr>
          <w:ilvl w:val="0"/>
          <w:numId w:val="0"/>
        </w:numPr>
        <w:ind w:left="432" w:hanging="432"/>
        <w:rPr>
          <w:color w:val="auto"/>
          <w:szCs w:val="24"/>
        </w:rPr>
      </w:pPr>
      <w:bookmarkStart w:id="12" w:name="_Toc66049559"/>
      <w:proofErr w:type="spellStart"/>
      <w:r w:rsidRPr="00270393">
        <w:rPr>
          <w:color w:val="auto"/>
          <w:szCs w:val="24"/>
        </w:rPr>
        <w:lastRenderedPageBreak/>
        <w:t>Biliografia</w:t>
      </w:r>
      <w:bookmarkEnd w:id="12"/>
      <w:proofErr w:type="spellEnd"/>
    </w:p>
    <w:p w:rsidR="005D3C35" w:rsidRDefault="005D3C35" w:rsidP="005D3C35">
      <w:pPr>
        <w:rPr>
          <w:rFonts w:ascii="Arial" w:hAnsi="Arial" w:cs="Arial"/>
        </w:rPr>
      </w:pPr>
      <w:r w:rsidRPr="002A070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2A070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070C">
        <w:rPr>
          <w:rFonts w:ascii="Times New Roman" w:hAnsi="Times New Roman" w:cs="Times New Roman"/>
          <w:sz w:val="24"/>
          <w:szCs w:val="24"/>
        </w:rPr>
        <w:t>].[cit. 2020-11-02]. &lt;</w:t>
      </w:r>
      <w:hyperlink r:id="rId23" w:history="1">
        <w:r w:rsidRPr="002A070C">
          <w:rPr>
            <w:rStyle w:val="Hypertextovprepojenie"/>
            <w:rFonts w:ascii="Arial" w:hAnsi="Arial" w:cs="Arial"/>
          </w:rPr>
          <w:t>https://zastolom.sk/domaca-skola-vzdelavanie-deti-v-domacom-prostredi/</w:t>
        </w:r>
      </w:hyperlink>
      <w:r>
        <w:rPr>
          <w:rFonts w:ascii="Arial" w:hAnsi="Arial" w:cs="Arial"/>
        </w:rPr>
        <w:t>&gt;</w:t>
      </w:r>
    </w:p>
    <w:p w:rsidR="005D3C35" w:rsidRDefault="005D3C35" w:rsidP="005D3C35">
      <w:pPr>
        <w:rPr>
          <w:rFonts w:ascii="Arial" w:hAnsi="Arial" w:cs="Arial"/>
          <w:sz w:val="24"/>
          <w:szCs w:val="24"/>
        </w:rPr>
      </w:pPr>
      <w:r w:rsidRPr="00CB136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B136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CB136C">
        <w:rPr>
          <w:rFonts w:ascii="Times New Roman" w:hAnsi="Times New Roman" w:cs="Times New Roman"/>
          <w:sz w:val="24"/>
          <w:szCs w:val="24"/>
        </w:rPr>
        <w:t>].[cit. 2020-11-02]. &lt;</w:t>
      </w:r>
      <w:hyperlink r:id="rId24" w:history="1">
        <w:r w:rsidRPr="00CB136C">
          <w:rPr>
            <w:rStyle w:val="Hypertextovprepojenie"/>
            <w:rFonts w:ascii="Arial" w:hAnsi="Arial" w:cs="Arial"/>
          </w:rPr>
          <w:t>https://www.slov-lex.sk/pravne-predpisy/SK/ZZ/2008/245/</w:t>
        </w:r>
      </w:hyperlink>
      <w:r>
        <w:rPr>
          <w:rFonts w:ascii="Arial" w:hAnsi="Arial" w:cs="Arial"/>
          <w:sz w:val="24"/>
          <w:szCs w:val="24"/>
        </w:rPr>
        <w:t>&gt;</w:t>
      </w:r>
    </w:p>
    <w:p w:rsidR="005D3C35" w:rsidRDefault="005D3C35" w:rsidP="005D3C35">
      <w:r w:rsidRPr="002A070C">
        <w:rPr>
          <w:rFonts w:ascii="Arial" w:hAnsi="Arial" w:cs="Arial"/>
        </w:rPr>
        <w:t xml:space="preserve"> </w:t>
      </w:r>
      <w:r w:rsidRPr="002A070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2A070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070C">
        <w:rPr>
          <w:rFonts w:ascii="Times New Roman" w:hAnsi="Times New Roman" w:cs="Times New Roman"/>
          <w:sz w:val="24"/>
          <w:szCs w:val="24"/>
        </w:rPr>
        <w:t>].[cit. 2020-11-02].</w:t>
      </w:r>
      <w:r>
        <w:rPr>
          <w:rFonts w:ascii="Times New Roman" w:hAnsi="Times New Roman" w:cs="Times New Roman"/>
          <w:sz w:val="24"/>
          <w:szCs w:val="24"/>
        </w:rPr>
        <w:t xml:space="preserve"> &lt;</w:t>
      </w:r>
      <w:hyperlink r:id="rId25" w:history="1">
        <w:r w:rsidRPr="005C4D8A">
          <w:rPr>
            <w:rStyle w:val="Hypertextovprepojenie"/>
            <w:rFonts w:ascii="Arial" w:hAnsi="Arial" w:cs="Arial"/>
          </w:rPr>
          <w:t>https://www.domacaskola.sk/faq-otazky/</w:t>
        </w:r>
      </w:hyperlink>
      <w:r>
        <w:t>&gt;</w:t>
      </w:r>
    </w:p>
    <w:p w:rsidR="005D3C35" w:rsidRDefault="005D3C35" w:rsidP="005D3C35">
      <w:pPr>
        <w:rPr>
          <w:rFonts w:ascii="Arial" w:hAnsi="Arial" w:cs="Arial"/>
        </w:rPr>
      </w:pPr>
      <w:r w:rsidRPr="002A070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2A070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070C">
        <w:rPr>
          <w:rFonts w:ascii="Times New Roman" w:hAnsi="Times New Roman" w:cs="Times New Roman"/>
          <w:sz w:val="24"/>
          <w:szCs w:val="24"/>
        </w:rPr>
        <w:t>].[cit. 2020-11-02]</w:t>
      </w:r>
      <w:r>
        <w:rPr>
          <w:rFonts w:ascii="Times New Roman" w:hAnsi="Times New Roman" w:cs="Times New Roman"/>
          <w:sz w:val="24"/>
          <w:szCs w:val="24"/>
        </w:rPr>
        <w:t>. &lt;</w:t>
      </w:r>
      <w:hyperlink r:id="rId26" w:history="1">
        <w:r w:rsidRPr="00C13439">
          <w:rPr>
            <w:rStyle w:val="Hypertextovprepojenie"/>
            <w:rFonts w:ascii="Arial" w:hAnsi="Arial" w:cs="Arial"/>
          </w:rPr>
          <w:t>https://eduworld.sk/cd/lucia-brezovska/3482/domace-vzdelavanie-na-slovensku-a-komunitne-skoly</w:t>
        </w:r>
      </w:hyperlink>
      <w:r>
        <w:rPr>
          <w:rFonts w:ascii="Arial" w:hAnsi="Arial" w:cs="Arial"/>
        </w:rPr>
        <w:t>&gt;</w:t>
      </w:r>
    </w:p>
    <w:p w:rsidR="005D3C35" w:rsidRPr="002A070C" w:rsidRDefault="005D3C35" w:rsidP="005D3C35">
      <w:pPr>
        <w:rPr>
          <w:rFonts w:ascii="Times New Roman" w:hAnsi="Times New Roman" w:cs="Times New Roman"/>
          <w:sz w:val="24"/>
          <w:szCs w:val="24"/>
        </w:rPr>
      </w:pPr>
      <w:r w:rsidRPr="00CB136C">
        <w:rPr>
          <w:rFonts w:ascii="Times New Roman" w:hAnsi="Times New Roman" w:cs="Times New Roman"/>
          <w:bCs/>
          <w:sz w:val="24"/>
          <w:szCs w:val="24"/>
        </w:rPr>
        <w:t>[</w:t>
      </w:r>
      <w:proofErr w:type="spellStart"/>
      <w:r w:rsidRPr="00CB136C">
        <w:rPr>
          <w:rFonts w:ascii="Times New Roman" w:hAnsi="Times New Roman" w:cs="Times New Roman"/>
          <w:bCs/>
          <w:sz w:val="24"/>
          <w:szCs w:val="24"/>
        </w:rPr>
        <w:t>online</w:t>
      </w:r>
      <w:proofErr w:type="spellEnd"/>
      <w:r w:rsidRPr="00CB136C">
        <w:rPr>
          <w:rFonts w:ascii="Times New Roman" w:hAnsi="Times New Roman" w:cs="Times New Roman"/>
          <w:bCs/>
          <w:sz w:val="24"/>
          <w:szCs w:val="24"/>
        </w:rPr>
        <w:t>].[cit. 2020-11-02]. &lt;</w:t>
      </w:r>
      <w:hyperlink r:id="rId27" w:history="1">
        <w:r w:rsidRPr="00CB136C">
          <w:rPr>
            <w:rStyle w:val="Hypertextovprepojenie"/>
            <w:rFonts w:ascii="Arial" w:hAnsi="Arial" w:cs="Arial"/>
          </w:rPr>
          <w:t>https://eduworld.sk/cd/ales-stesko/1635/deti-ktore-nechodia-do-skoly-vedia-viac</w:t>
        </w:r>
      </w:hyperlink>
      <w:r>
        <w:rPr>
          <w:rFonts w:ascii="Arial" w:hAnsi="Arial" w:cs="Arial"/>
          <w:sz w:val="24"/>
          <w:szCs w:val="24"/>
        </w:rPr>
        <w:t>&gt;</w:t>
      </w:r>
    </w:p>
    <w:p w:rsidR="00A42008" w:rsidRDefault="00A42008" w:rsidP="005D3C35">
      <w:pPr>
        <w:rPr>
          <w:rFonts w:ascii="Times New Roman" w:hAnsi="Times New Roman" w:cs="Times New Roman"/>
          <w:sz w:val="24"/>
          <w:szCs w:val="24"/>
        </w:rPr>
      </w:pPr>
      <w:r w:rsidRPr="00CB136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B136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CB136C">
        <w:rPr>
          <w:rFonts w:ascii="Times New Roman" w:hAnsi="Times New Roman" w:cs="Times New Roman"/>
          <w:sz w:val="24"/>
          <w:szCs w:val="24"/>
        </w:rPr>
        <w:t>].[cit.</w:t>
      </w:r>
      <w:r>
        <w:rPr>
          <w:rFonts w:ascii="Times New Roman" w:hAnsi="Times New Roman" w:cs="Times New Roman"/>
          <w:sz w:val="24"/>
          <w:szCs w:val="24"/>
        </w:rPr>
        <w:t xml:space="preserve"> 2021-03-02]. &lt;</w:t>
      </w:r>
      <w:hyperlink r:id="rId28" w:history="1">
        <w:r w:rsidRPr="0036500E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http://www.gymzh.sk/esf_projekt_modskola/vystupy/SPS_ucebny_text.pdf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D3C35" w:rsidRDefault="005D3C35" w:rsidP="005D3C35">
      <w:pPr>
        <w:rPr>
          <w:rFonts w:ascii="Arial" w:hAnsi="Arial" w:cs="Arial"/>
        </w:rPr>
      </w:pPr>
      <w:r w:rsidRPr="00CB136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B136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CB136C">
        <w:rPr>
          <w:rFonts w:ascii="Times New Roman" w:hAnsi="Times New Roman" w:cs="Times New Roman"/>
          <w:sz w:val="24"/>
          <w:szCs w:val="24"/>
        </w:rPr>
        <w:t>].[cit.</w:t>
      </w:r>
      <w:r>
        <w:rPr>
          <w:rFonts w:ascii="Times New Roman" w:hAnsi="Times New Roman" w:cs="Times New Roman"/>
          <w:sz w:val="24"/>
          <w:szCs w:val="24"/>
        </w:rPr>
        <w:t xml:space="preserve"> 2020-11-02]. &lt;</w:t>
      </w:r>
      <w:hyperlink r:id="rId29" w:history="1">
        <w:r w:rsidRPr="00C13439">
          <w:rPr>
            <w:rStyle w:val="Hypertextovprepojenie"/>
            <w:rFonts w:ascii="Arial" w:hAnsi="Arial" w:cs="Arial"/>
          </w:rPr>
          <w:t>http://www.lenivyrodic.sk/vychova/domace-vzdelavanie-1-cast/</w:t>
        </w:r>
      </w:hyperlink>
      <w:r>
        <w:rPr>
          <w:rFonts w:ascii="Arial" w:hAnsi="Arial" w:cs="Arial"/>
        </w:rPr>
        <w:t>&gt;</w:t>
      </w:r>
    </w:p>
    <w:p w:rsidR="005D3C35" w:rsidRDefault="005D3C35" w:rsidP="005D3C35">
      <w:pPr>
        <w:rPr>
          <w:rFonts w:ascii="Arial" w:hAnsi="Arial" w:cs="Arial"/>
        </w:rPr>
      </w:pPr>
      <w:r w:rsidRPr="002A070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2A070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070C">
        <w:rPr>
          <w:rFonts w:ascii="Times New Roman" w:hAnsi="Times New Roman" w:cs="Times New Roman"/>
          <w:sz w:val="24"/>
          <w:szCs w:val="24"/>
        </w:rPr>
        <w:t>].[cit. 2020-11-02]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070C">
        <w:rPr>
          <w:rFonts w:ascii="Times New Roman" w:hAnsi="Times New Roman" w:cs="Times New Roman"/>
          <w:sz w:val="24"/>
          <w:szCs w:val="24"/>
        </w:rPr>
        <w:t xml:space="preserve"> &lt;</w:t>
      </w:r>
      <w:hyperlink r:id="rId30" w:history="1">
        <w:r w:rsidRPr="002A070C">
          <w:rPr>
            <w:rStyle w:val="Hypertextovprepojenie"/>
            <w:rFonts w:ascii="Arial" w:hAnsi="Arial" w:cs="Arial"/>
          </w:rPr>
          <w:t>http://www.lenivyrodic.sk/vychova/domace-vzdelavanie-2-cast/</w:t>
        </w:r>
      </w:hyperlink>
      <w:r>
        <w:rPr>
          <w:rFonts w:ascii="Arial" w:hAnsi="Arial" w:cs="Arial"/>
        </w:rPr>
        <w:t>&gt;</w:t>
      </w:r>
    </w:p>
    <w:p w:rsidR="005D3C35" w:rsidRDefault="005D3C35" w:rsidP="005D3C35">
      <w:r w:rsidRPr="002A070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2A070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070C">
        <w:rPr>
          <w:rFonts w:ascii="Times New Roman" w:hAnsi="Times New Roman" w:cs="Times New Roman"/>
          <w:sz w:val="24"/>
          <w:szCs w:val="24"/>
        </w:rPr>
        <w:t>].[cit. 2020-</w:t>
      </w:r>
      <w:r>
        <w:rPr>
          <w:rFonts w:ascii="Times New Roman" w:hAnsi="Times New Roman" w:cs="Times New Roman"/>
          <w:sz w:val="24"/>
          <w:szCs w:val="24"/>
        </w:rPr>
        <w:t>11-02]  &lt;</w:t>
      </w:r>
      <w:hyperlink r:id="rId31" w:history="1">
        <w:r w:rsidRPr="005C4D8A">
          <w:rPr>
            <w:rStyle w:val="Hypertextovprepojenie"/>
            <w:rFonts w:ascii="Arial" w:hAnsi="Arial" w:cs="Arial"/>
          </w:rPr>
          <w:t>https://sk.wikipedia.org/wiki/Dom%C3%A1ce_vzdel%C3%A1vanie</w:t>
        </w:r>
      </w:hyperlink>
      <w:r>
        <w:t>&gt;</w:t>
      </w:r>
    </w:p>
    <w:p w:rsidR="005D3C35" w:rsidRDefault="005D3C35" w:rsidP="005D3C35"/>
    <w:p w:rsidR="008873F7" w:rsidRDefault="008873F7" w:rsidP="00B7418B">
      <w:pPr>
        <w:pStyle w:val="Nadpis1"/>
        <w:numPr>
          <w:ilvl w:val="0"/>
          <w:numId w:val="0"/>
        </w:numPr>
        <w:ind w:left="432" w:hanging="432"/>
        <w:sectPr w:rsidR="008873F7" w:rsidSect="003D24D7">
          <w:pgSz w:w="11906" w:h="16838"/>
          <w:pgMar w:top="1418" w:right="1418" w:bottom="1418" w:left="1985" w:header="708" w:footer="708" w:gutter="0"/>
          <w:cols w:space="708"/>
          <w:docGrid w:linePitch="360"/>
        </w:sectPr>
      </w:pPr>
    </w:p>
    <w:p w:rsidR="004A7F9C" w:rsidRPr="00270393" w:rsidRDefault="008873F7" w:rsidP="004E4DA9">
      <w:pPr>
        <w:pStyle w:val="Nadpis1"/>
        <w:numPr>
          <w:ilvl w:val="0"/>
          <w:numId w:val="0"/>
        </w:numPr>
        <w:ind w:left="432" w:hanging="432"/>
        <w:rPr>
          <w:color w:val="auto"/>
          <w:szCs w:val="24"/>
        </w:rPr>
      </w:pPr>
      <w:bookmarkStart w:id="13" w:name="_Toc66049560"/>
      <w:r w:rsidRPr="00270393">
        <w:rPr>
          <w:color w:val="auto"/>
          <w:szCs w:val="24"/>
        </w:rPr>
        <w:lastRenderedPageBreak/>
        <w:t>Prílohy</w:t>
      </w:r>
      <w:bookmarkEnd w:id="13"/>
    </w:p>
    <w:p w:rsidR="00847FB1" w:rsidRDefault="00847FB1" w:rsidP="00887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96082" cy="5546785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576" t="11545" r="32869"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2" cy="55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B1" w:rsidRDefault="00847FB1" w:rsidP="008873F7">
      <w:pPr>
        <w:rPr>
          <w:rFonts w:ascii="Times New Roman" w:hAnsi="Times New Roman" w:cs="Times New Roman"/>
          <w:sz w:val="20"/>
          <w:szCs w:val="20"/>
        </w:rPr>
      </w:pPr>
      <w:r w:rsidRPr="008118B0">
        <w:rPr>
          <w:rFonts w:ascii="Times New Roman" w:hAnsi="Times New Roman" w:cs="Times New Roman"/>
          <w:sz w:val="20"/>
          <w:szCs w:val="20"/>
        </w:rPr>
        <w:t xml:space="preserve">Príloha </w:t>
      </w:r>
      <w:r w:rsidR="008118B0" w:rsidRPr="008118B0">
        <w:rPr>
          <w:rFonts w:ascii="Times New Roman" w:hAnsi="Times New Roman" w:cs="Times New Roman"/>
          <w:sz w:val="20"/>
          <w:szCs w:val="20"/>
        </w:rPr>
        <w:t>č.1</w:t>
      </w:r>
    </w:p>
    <w:p w:rsidR="008118B0" w:rsidRDefault="008118B0" w:rsidP="008873F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4630587" cy="5227608"/>
            <wp:effectExtent l="1905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621" t="13760" r="33078" b="2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87" cy="52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B0" w:rsidRDefault="008118B0" w:rsidP="008873F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Príloha č.2</w:t>
      </w:r>
    </w:p>
    <w:p w:rsidR="008118B0" w:rsidRPr="008118B0" w:rsidRDefault="008118B0" w:rsidP="008873F7">
      <w:pPr>
        <w:rPr>
          <w:rFonts w:ascii="Times New Roman" w:hAnsi="Times New Roman" w:cs="Times New Roman"/>
          <w:sz w:val="20"/>
          <w:szCs w:val="20"/>
        </w:rPr>
      </w:pPr>
    </w:p>
    <w:p w:rsidR="008118B0" w:rsidRDefault="008118B0" w:rsidP="00887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822368" cy="6081623"/>
            <wp:effectExtent l="1905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4803" t="16477" r="32929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18" cy="609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B0" w:rsidRPr="008118B0" w:rsidRDefault="008118B0" w:rsidP="008873F7">
      <w:pPr>
        <w:rPr>
          <w:rFonts w:ascii="Times New Roman" w:hAnsi="Times New Roman" w:cs="Times New Roman"/>
          <w:sz w:val="20"/>
          <w:szCs w:val="20"/>
        </w:rPr>
      </w:pPr>
      <w:r w:rsidRPr="008118B0">
        <w:rPr>
          <w:rFonts w:ascii="Times New Roman" w:hAnsi="Times New Roman" w:cs="Times New Roman"/>
          <w:sz w:val="20"/>
          <w:szCs w:val="20"/>
        </w:rPr>
        <w:t>Príloha č.3</w:t>
      </w:r>
    </w:p>
    <w:p w:rsidR="008118B0" w:rsidRDefault="008118B0" w:rsidP="00887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449804" cy="4063042"/>
            <wp:effectExtent l="19050" t="0" r="7896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4803" t="23580" r="32918" b="2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04" cy="40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B0" w:rsidRPr="008118B0" w:rsidRDefault="008118B0" w:rsidP="008873F7">
      <w:pPr>
        <w:rPr>
          <w:rFonts w:ascii="Times New Roman" w:hAnsi="Times New Roman" w:cs="Times New Roman"/>
          <w:sz w:val="20"/>
          <w:szCs w:val="20"/>
        </w:rPr>
      </w:pPr>
      <w:r w:rsidRPr="008118B0">
        <w:rPr>
          <w:rFonts w:ascii="Times New Roman" w:hAnsi="Times New Roman" w:cs="Times New Roman"/>
          <w:sz w:val="20"/>
          <w:szCs w:val="20"/>
        </w:rPr>
        <w:t>Príloha č. 4</w:t>
      </w:r>
    </w:p>
    <w:sectPr w:rsidR="008118B0" w:rsidRPr="008118B0" w:rsidSect="003D24D7">
      <w:pgSz w:w="11906" w:h="16838"/>
      <w:pgMar w:top="1418" w:right="1418" w:bottom="1418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BF7" w:rsidRDefault="00880BF7" w:rsidP="003D24D7">
      <w:pPr>
        <w:spacing w:after="0" w:line="240" w:lineRule="auto"/>
      </w:pPr>
      <w:r>
        <w:separator/>
      </w:r>
    </w:p>
  </w:endnote>
  <w:endnote w:type="continuationSeparator" w:id="0">
    <w:p w:rsidR="00880BF7" w:rsidRDefault="00880BF7" w:rsidP="003D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ADC" w:rsidRDefault="00771ADC">
    <w:pPr>
      <w:pStyle w:val="Pta"/>
      <w:jc w:val="center"/>
    </w:pPr>
  </w:p>
  <w:p w:rsidR="00F519EC" w:rsidRDefault="00F519EC" w:rsidP="00514055">
    <w:pPr>
      <w:pStyle w:val="Pt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0EF" w:rsidRDefault="00BB70EF">
    <w:pPr>
      <w:pStyle w:val="Pta"/>
      <w:jc w:val="center"/>
    </w:pPr>
    <w:fldSimple w:instr=" PAGE   \* MERGEFORMAT ">
      <w:r w:rsidR="00514055">
        <w:rPr>
          <w:noProof/>
        </w:rPr>
        <w:t>4</w:t>
      </w:r>
    </w:fldSimple>
  </w:p>
  <w:p w:rsidR="00771ADC" w:rsidRDefault="00771ADC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BF7" w:rsidRDefault="00880BF7" w:rsidP="003D24D7">
      <w:pPr>
        <w:spacing w:after="0" w:line="240" w:lineRule="auto"/>
      </w:pPr>
      <w:r>
        <w:separator/>
      </w:r>
    </w:p>
  </w:footnote>
  <w:footnote w:type="continuationSeparator" w:id="0">
    <w:p w:rsidR="00880BF7" w:rsidRDefault="00880BF7" w:rsidP="003D2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AB3"/>
    <w:multiLevelType w:val="hybridMultilevel"/>
    <w:tmpl w:val="DE26E346"/>
    <w:lvl w:ilvl="0" w:tplc="8E5A80C8">
      <w:start w:val="1"/>
      <w:numFmt w:val="bullet"/>
      <w:lvlText w:val=""/>
      <w:lvlJc w:val="left"/>
      <w:pPr>
        <w:ind w:left="720" w:hanging="360"/>
      </w:pPr>
      <w:rPr>
        <w:rFonts w:ascii="Webdings" w:hAnsi="Web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55938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4D7"/>
    <w:rsid w:val="00021FE7"/>
    <w:rsid w:val="000249EF"/>
    <w:rsid w:val="00031114"/>
    <w:rsid w:val="0004052B"/>
    <w:rsid w:val="000673A2"/>
    <w:rsid w:val="000707D6"/>
    <w:rsid w:val="0007742C"/>
    <w:rsid w:val="00087D2E"/>
    <w:rsid w:val="00090809"/>
    <w:rsid w:val="0009438C"/>
    <w:rsid w:val="000B3CD4"/>
    <w:rsid w:val="000D168F"/>
    <w:rsid w:val="000E1E4E"/>
    <w:rsid w:val="000E634C"/>
    <w:rsid w:val="00132735"/>
    <w:rsid w:val="001371C7"/>
    <w:rsid w:val="00150EBD"/>
    <w:rsid w:val="001839C8"/>
    <w:rsid w:val="00193BCC"/>
    <w:rsid w:val="001C1B00"/>
    <w:rsid w:val="001C7606"/>
    <w:rsid w:val="001D663C"/>
    <w:rsid w:val="001D7845"/>
    <w:rsid w:val="001F5E19"/>
    <w:rsid w:val="00202CBE"/>
    <w:rsid w:val="002216DD"/>
    <w:rsid w:val="002361FC"/>
    <w:rsid w:val="00247527"/>
    <w:rsid w:val="0025488A"/>
    <w:rsid w:val="00270393"/>
    <w:rsid w:val="00281BAD"/>
    <w:rsid w:val="0028339B"/>
    <w:rsid w:val="0029033B"/>
    <w:rsid w:val="00296AA5"/>
    <w:rsid w:val="002A070C"/>
    <w:rsid w:val="002C0A8B"/>
    <w:rsid w:val="002D0ECF"/>
    <w:rsid w:val="00310331"/>
    <w:rsid w:val="003235AA"/>
    <w:rsid w:val="0034219F"/>
    <w:rsid w:val="00354C4E"/>
    <w:rsid w:val="00382649"/>
    <w:rsid w:val="003854AD"/>
    <w:rsid w:val="003A4723"/>
    <w:rsid w:val="003D24D7"/>
    <w:rsid w:val="003D5627"/>
    <w:rsid w:val="003D657E"/>
    <w:rsid w:val="003E0084"/>
    <w:rsid w:val="003E081F"/>
    <w:rsid w:val="003E7A4E"/>
    <w:rsid w:val="00413192"/>
    <w:rsid w:val="004224B7"/>
    <w:rsid w:val="004346F9"/>
    <w:rsid w:val="00483293"/>
    <w:rsid w:val="004937AA"/>
    <w:rsid w:val="004A3C14"/>
    <w:rsid w:val="004A7F9C"/>
    <w:rsid w:val="004B4C93"/>
    <w:rsid w:val="004E4DA9"/>
    <w:rsid w:val="004E5C1B"/>
    <w:rsid w:val="0050100F"/>
    <w:rsid w:val="0050221A"/>
    <w:rsid w:val="005118FE"/>
    <w:rsid w:val="00514055"/>
    <w:rsid w:val="005157D3"/>
    <w:rsid w:val="00516349"/>
    <w:rsid w:val="0051766D"/>
    <w:rsid w:val="00537B2F"/>
    <w:rsid w:val="005419F5"/>
    <w:rsid w:val="005446B0"/>
    <w:rsid w:val="0055281A"/>
    <w:rsid w:val="00552BB1"/>
    <w:rsid w:val="0055665C"/>
    <w:rsid w:val="00576F1E"/>
    <w:rsid w:val="0059376E"/>
    <w:rsid w:val="005954FB"/>
    <w:rsid w:val="00597D7A"/>
    <w:rsid w:val="005A178D"/>
    <w:rsid w:val="005A6EA8"/>
    <w:rsid w:val="005A7C1F"/>
    <w:rsid w:val="005C308C"/>
    <w:rsid w:val="005D3C35"/>
    <w:rsid w:val="005D6FE7"/>
    <w:rsid w:val="005D7C3E"/>
    <w:rsid w:val="005E2A61"/>
    <w:rsid w:val="005F1F3E"/>
    <w:rsid w:val="00610D8E"/>
    <w:rsid w:val="006230B2"/>
    <w:rsid w:val="00623448"/>
    <w:rsid w:val="0063316D"/>
    <w:rsid w:val="00641CBD"/>
    <w:rsid w:val="00643394"/>
    <w:rsid w:val="006456AD"/>
    <w:rsid w:val="00693EDD"/>
    <w:rsid w:val="006B1FD4"/>
    <w:rsid w:val="006B206F"/>
    <w:rsid w:val="006B27DF"/>
    <w:rsid w:val="006B63E2"/>
    <w:rsid w:val="006C32A6"/>
    <w:rsid w:val="006C3C6B"/>
    <w:rsid w:val="006D0C72"/>
    <w:rsid w:val="006D3E58"/>
    <w:rsid w:val="006F2283"/>
    <w:rsid w:val="00711C9F"/>
    <w:rsid w:val="00725473"/>
    <w:rsid w:val="007408A0"/>
    <w:rsid w:val="00741E4F"/>
    <w:rsid w:val="007429B5"/>
    <w:rsid w:val="00747D99"/>
    <w:rsid w:val="00752EC4"/>
    <w:rsid w:val="00771ADC"/>
    <w:rsid w:val="00771D5D"/>
    <w:rsid w:val="00795A57"/>
    <w:rsid w:val="007A341D"/>
    <w:rsid w:val="007A6CA5"/>
    <w:rsid w:val="007B29E0"/>
    <w:rsid w:val="007C0096"/>
    <w:rsid w:val="007C2289"/>
    <w:rsid w:val="007D0C31"/>
    <w:rsid w:val="007D38B8"/>
    <w:rsid w:val="008118B0"/>
    <w:rsid w:val="00812CEE"/>
    <w:rsid w:val="00827A71"/>
    <w:rsid w:val="00846D88"/>
    <w:rsid w:val="00847FB1"/>
    <w:rsid w:val="0085085B"/>
    <w:rsid w:val="00854224"/>
    <w:rsid w:val="0085730F"/>
    <w:rsid w:val="008578C2"/>
    <w:rsid w:val="008730E0"/>
    <w:rsid w:val="00880BF7"/>
    <w:rsid w:val="008873F7"/>
    <w:rsid w:val="00891DEF"/>
    <w:rsid w:val="008A156D"/>
    <w:rsid w:val="008C4FF9"/>
    <w:rsid w:val="008C5613"/>
    <w:rsid w:val="008E7D5C"/>
    <w:rsid w:val="0090549F"/>
    <w:rsid w:val="00907F0D"/>
    <w:rsid w:val="00922026"/>
    <w:rsid w:val="00924DE6"/>
    <w:rsid w:val="00943E08"/>
    <w:rsid w:val="0097181C"/>
    <w:rsid w:val="00975629"/>
    <w:rsid w:val="00981025"/>
    <w:rsid w:val="009A189F"/>
    <w:rsid w:val="009A53E9"/>
    <w:rsid w:val="009D2D5D"/>
    <w:rsid w:val="009E7658"/>
    <w:rsid w:val="00A25D36"/>
    <w:rsid w:val="00A303BC"/>
    <w:rsid w:val="00A42008"/>
    <w:rsid w:val="00A50EDF"/>
    <w:rsid w:val="00A528C3"/>
    <w:rsid w:val="00A6209E"/>
    <w:rsid w:val="00A64A53"/>
    <w:rsid w:val="00A77EA3"/>
    <w:rsid w:val="00A916D1"/>
    <w:rsid w:val="00A92981"/>
    <w:rsid w:val="00AA66B2"/>
    <w:rsid w:val="00AA72D9"/>
    <w:rsid w:val="00AB1C09"/>
    <w:rsid w:val="00AD5832"/>
    <w:rsid w:val="00AF1F7D"/>
    <w:rsid w:val="00B06C65"/>
    <w:rsid w:val="00B26485"/>
    <w:rsid w:val="00B27D09"/>
    <w:rsid w:val="00B3098B"/>
    <w:rsid w:val="00B3658D"/>
    <w:rsid w:val="00B3762B"/>
    <w:rsid w:val="00B41649"/>
    <w:rsid w:val="00B720A1"/>
    <w:rsid w:val="00B7418B"/>
    <w:rsid w:val="00B74478"/>
    <w:rsid w:val="00BA5CD5"/>
    <w:rsid w:val="00BB70EF"/>
    <w:rsid w:val="00BC15D8"/>
    <w:rsid w:val="00BD5B62"/>
    <w:rsid w:val="00BE1BDB"/>
    <w:rsid w:val="00C3696D"/>
    <w:rsid w:val="00C37433"/>
    <w:rsid w:val="00C6090F"/>
    <w:rsid w:val="00C71210"/>
    <w:rsid w:val="00C9649B"/>
    <w:rsid w:val="00CB1105"/>
    <w:rsid w:val="00CB136C"/>
    <w:rsid w:val="00CB66B4"/>
    <w:rsid w:val="00CC023F"/>
    <w:rsid w:val="00CC3732"/>
    <w:rsid w:val="00CD54A0"/>
    <w:rsid w:val="00CD5FC1"/>
    <w:rsid w:val="00CE3028"/>
    <w:rsid w:val="00CE390E"/>
    <w:rsid w:val="00D034B0"/>
    <w:rsid w:val="00D05489"/>
    <w:rsid w:val="00D11C73"/>
    <w:rsid w:val="00D237C7"/>
    <w:rsid w:val="00D47C90"/>
    <w:rsid w:val="00D53270"/>
    <w:rsid w:val="00DB0CC7"/>
    <w:rsid w:val="00DB12BB"/>
    <w:rsid w:val="00DD7002"/>
    <w:rsid w:val="00DF0541"/>
    <w:rsid w:val="00DF6324"/>
    <w:rsid w:val="00E12C4F"/>
    <w:rsid w:val="00E25FB2"/>
    <w:rsid w:val="00E47A39"/>
    <w:rsid w:val="00E55E0A"/>
    <w:rsid w:val="00E724FF"/>
    <w:rsid w:val="00E91F4A"/>
    <w:rsid w:val="00E95E10"/>
    <w:rsid w:val="00E96742"/>
    <w:rsid w:val="00EB5066"/>
    <w:rsid w:val="00ED4374"/>
    <w:rsid w:val="00EE0687"/>
    <w:rsid w:val="00EE26EB"/>
    <w:rsid w:val="00EE53B6"/>
    <w:rsid w:val="00EF650F"/>
    <w:rsid w:val="00EF7CDE"/>
    <w:rsid w:val="00F02EC2"/>
    <w:rsid w:val="00F12945"/>
    <w:rsid w:val="00F32ECB"/>
    <w:rsid w:val="00F42B2A"/>
    <w:rsid w:val="00F519EC"/>
    <w:rsid w:val="00F919BF"/>
    <w:rsid w:val="00F946E8"/>
    <w:rsid w:val="00FA6C9E"/>
    <w:rsid w:val="00FB696D"/>
    <w:rsid w:val="00FB7F95"/>
    <w:rsid w:val="00FE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24D7"/>
  </w:style>
  <w:style w:type="paragraph" w:styleId="Nadpis1">
    <w:name w:val="heading 1"/>
    <w:basedOn w:val="Normlny"/>
    <w:next w:val="Normlny"/>
    <w:link w:val="Nadpis1Char"/>
    <w:uiPriority w:val="9"/>
    <w:qFormat/>
    <w:rsid w:val="00B7418B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D54A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7418B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418B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7418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7418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7418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7418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7418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3D2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D24D7"/>
  </w:style>
  <w:style w:type="paragraph" w:styleId="Pta">
    <w:name w:val="footer"/>
    <w:basedOn w:val="Normlny"/>
    <w:link w:val="PtaChar"/>
    <w:uiPriority w:val="99"/>
    <w:unhideWhenUsed/>
    <w:rsid w:val="003D2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D24D7"/>
  </w:style>
  <w:style w:type="character" w:customStyle="1" w:styleId="Nadpis2Char">
    <w:name w:val="Nadpis 2 Char"/>
    <w:basedOn w:val="Predvolenpsmoodseku"/>
    <w:link w:val="Nadpis2"/>
    <w:uiPriority w:val="9"/>
    <w:rsid w:val="00CD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9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376E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CB136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B136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B136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B136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B136C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CB136C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CB136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B74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B741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41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741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B741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741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7418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741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obsahu">
    <w:name w:val="TOC Heading"/>
    <w:basedOn w:val="Nadpis1"/>
    <w:next w:val="Normlny"/>
    <w:uiPriority w:val="39"/>
    <w:unhideWhenUsed/>
    <w:qFormat/>
    <w:rsid w:val="0028339B"/>
    <w:pPr>
      <w:numPr>
        <w:numId w:val="0"/>
      </w:numPr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8873F7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873F7"/>
    <w:pPr>
      <w:spacing w:after="100"/>
      <w:ind w:left="220"/>
    </w:pPr>
  </w:style>
  <w:style w:type="character" w:styleId="sloriadka">
    <w:name w:val="line number"/>
    <w:basedOn w:val="Predvolenpsmoodseku"/>
    <w:uiPriority w:val="99"/>
    <w:semiHidden/>
    <w:unhideWhenUsed/>
    <w:rsid w:val="00DB0C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8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eduworld.sk/cd/lucia-brezovska/3482/domace-vzdelavanie-na-slovensku-a-komunitne-skol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domacaskola.sk/faq-otazky/" TargetMode="Externa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lenivyrodic.sk/vychova/domace-vzdelavanie-1-ca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slov-lex.sk/pravne-predpisy/SK/ZZ/2008/245/" TargetMode="Externa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zastolom.sk/domaca-skola-vzdelavanie-deti-v-domacom-prostredi/" TargetMode="External"/><Relationship Id="rId28" Type="http://schemas.openxmlformats.org/officeDocument/2006/relationships/hyperlink" Target="http://www.gymzh.sk/esf_projekt_modskola/vystupy/SPS_ucebny_text.pdf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https://sk.wikipedia.org/wiki/Dom%C3%A1ce_vzdel%C3%A1vani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eduworld.sk/cd/ales-stesko/1635/deti-ktore-nechodia-do-skoly-vedia-viac" TargetMode="External"/><Relationship Id="rId30" Type="http://schemas.openxmlformats.org/officeDocument/2006/relationships/hyperlink" Target="http://www.lenivyrodic.sk/vychova/domace-vzdelavanie-2-cast/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45133-F25D-49CA-A485-9E669BCD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10922</TotalTime>
  <Pages>24</Pages>
  <Words>3277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Bunčáková</dc:creator>
  <cp:lastModifiedBy>Elena Bunčáková</cp:lastModifiedBy>
  <cp:revision>2</cp:revision>
  <dcterms:created xsi:type="dcterms:W3CDTF">2020-10-29T09:09:00Z</dcterms:created>
  <dcterms:modified xsi:type="dcterms:W3CDTF">2021-03-07T21:48:00Z</dcterms:modified>
</cp:coreProperties>
</file>